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C9" w:rsidRDefault="00686CA7">
      <w:r>
        <w:rPr>
          <w:noProof/>
          <w:lang w:eastAsia="ru-RU"/>
        </w:rPr>
        <w:drawing>
          <wp:inline distT="0" distB="0" distL="0" distR="0">
            <wp:extent cx="6215152" cy="8553450"/>
            <wp:effectExtent l="0" t="0" r="0" b="0"/>
            <wp:docPr id="1" name="Рисунок 1" descr="C:\Users\User\Pictures\img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7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68" cy="8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A7" w:rsidRDefault="00686CA7"/>
    <w:p w:rsidR="00686CA7" w:rsidRDefault="00686CA7"/>
    <w:p w:rsidR="00686CA7" w:rsidRDefault="00686CA7" w:rsidP="00686CA7">
      <w:pPr>
        <w:pStyle w:val="30"/>
        <w:shd w:val="clear" w:color="auto" w:fill="auto"/>
        <w:spacing w:after="141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lastRenderedPageBreak/>
        <w:t>Аннотация к рабочей программе «Азбука здоровья»</w:t>
      </w:r>
    </w:p>
    <w:p w:rsidR="009223E5" w:rsidRPr="00804DFD" w:rsidRDefault="009223E5" w:rsidP="00E908FC">
      <w:pPr>
        <w:pStyle w:val="1"/>
        <w:shd w:val="clear" w:color="auto" w:fill="auto"/>
        <w:spacing w:before="0" w:line="276" w:lineRule="auto"/>
        <w:ind w:left="100" w:right="140" w:firstLine="5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Название программы: </w:t>
      </w:r>
      <w:r w:rsidRPr="00804DFD">
        <w:rPr>
          <w:sz w:val="24"/>
          <w:szCs w:val="24"/>
        </w:rPr>
        <w:t>«</w:t>
      </w:r>
      <w:r>
        <w:rPr>
          <w:sz w:val="24"/>
          <w:szCs w:val="24"/>
        </w:rPr>
        <w:t>Азбука здоровья</w:t>
      </w:r>
      <w:r w:rsidRPr="00804DFD">
        <w:rPr>
          <w:sz w:val="24"/>
          <w:szCs w:val="24"/>
        </w:rPr>
        <w:t>»</w:t>
      </w:r>
    </w:p>
    <w:p w:rsidR="009223E5" w:rsidRPr="00804DFD" w:rsidRDefault="009223E5" w:rsidP="00E908FC">
      <w:pPr>
        <w:pStyle w:val="1"/>
        <w:shd w:val="clear" w:color="auto" w:fill="auto"/>
        <w:spacing w:before="0" w:line="276" w:lineRule="auto"/>
        <w:ind w:left="100" w:right="140" w:firstLine="560"/>
        <w:rPr>
          <w:sz w:val="24"/>
          <w:szCs w:val="24"/>
        </w:rPr>
      </w:pPr>
      <w:r w:rsidRPr="00804DFD">
        <w:rPr>
          <w:sz w:val="24"/>
          <w:szCs w:val="24"/>
        </w:rPr>
        <w:t xml:space="preserve">Автор – </w:t>
      </w:r>
      <w:r>
        <w:rPr>
          <w:sz w:val="24"/>
          <w:szCs w:val="24"/>
        </w:rPr>
        <w:t>инструктор по физическому развитию</w:t>
      </w:r>
      <w:r w:rsidRPr="00804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Зотова </w:t>
      </w:r>
      <w:r w:rsidR="00A04851">
        <w:rPr>
          <w:sz w:val="24"/>
          <w:szCs w:val="24"/>
        </w:rPr>
        <w:t>Галина Евгеньевна</w:t>
      </w:r>
    </w:p>
    <w:p w:rsidR="009223E5" w:rsidRDefault="009223E5" w:rsidP="00E908FC">
      <w:pPr>
        <w:pStyle w:val="1"/>
        <w:shd w:val="clear" w:color="auto" w:fill="auto"/>
        <w:spacing w:before="0" w:line="276" w:lineRule="auto"/>
        <w:ind w:left="100" w:right="140" w:firstLine="560"/>
        <w:rPr>
          <w:sz w:val="24"/>
          <w:szCs w:val="24"/>
        </w:rPr>
      </w:pPr>
      <w:r w:rsidRPr="00804DFD">
        <w:rPr>
          <w:sz w:val="24"/>
          <w:szCs w:val="24"/>
        </w:rPr>
        <w:t xml:space="preserve">Данная программа рассчитана для детей </w:t>
      </w:r>
      <w:r>
        <w:rPr>
          <w:sz w:val="24"/>
          <w:szCs w:val="24"/>
        </w:rPr>
        <w:t>6-7 лет.</w:t>
      </w:r>
    </w:p>
    <w:p w:rsidR="009223E5" w:rsidRDefault="009223E5" w:rsidP="00E908FC">
      <w:pPr>
        <w:pStyle w:val="20"/>
        <w:shd w:val="clear" w:color="auto" w:fill="auto"/>
        <w:spacing w:before="0" w:line="276" w:lineRule="auto"/>
        <w:ind w:firstLine="600"/>
        <w:rPr>
          <w:bCs/>
          <w:sz w:val="24"/>
          <w:szCs w:val="24"/>
        </w:rPr>
      </w:pPr>
      <w:r w:rsidRPr="001D2B8D">
        <w:rPr>
          <w:bCs/>
          <w:sz w:val="24"/>
          <w:szCs w:val="24"/>
        </w:rPr>
        <w:t xml:space="preserve">Программа </w:t>
      </w:r>
      <w:r w:rsidRPr="001D2B8D">
        <w:rPr>
          <w:sz w:val="24"/>
          <w:szCs w:val="24"/>
        </w:rPr>
        <w:t>«</w:t>
      </w:r>
      <w:r w:rsidR="00A04851">
        <w:rPr>
          <w:sz w:val="24"/>
          <w:szCs w:val="24"/>
        </w:rPr>
        <w:t>Азбука здоровья</w:t>
      </w:r>
      <w:r w:rsidRPr="001D2B8D">
        <w:rPr>
          <w:sz w:val="24"/>
          <w:szCs w:val="24"/>
        </w:rPr>
        <w:t xml:space="preserve">» </w:t>
      </w:r>
      <w:r w:rsidRPr="001D2B8D">
        <w:rPr>
          <w:bCs/>
          <w:sz w:val="24"/>
          <w:szCs w:val="24"/>
        </w:rPr>
        <w:t>составлена на основе</w:t>
      </w:r>
      <w:r w:rsidR="00A04851">
        <w:rPr>
          <w:bCs/>
          <w:sz w:val="24"/>
          <w:szCs w:val="24"/>
        </w:rPr>
        <w:t xml:space="preserve"> комплекса ВФСК ГТО</w:t>
      </w:r>
    </w:p>
    <w:p w:rsidR="00E908FC" w:rsidRPr="00E908FC" w:rsidRDefault="00E908FC" w:rsidP="00E908FC">
      <w:pPr>
        <w:pStyle w:val="20"/>
        <w:shd w:val="clear" w:color="auto" w:fill="auto"/>
        <w:spacing w:before="0" w:line="276" w:lineRule="auto"/>
        <w:ind w:firstLine="600"/>
      </w:pPr>
      <w:r w:rsidRPr="00E908FC">
        <w:rPr>
          <w:rStyle w:val="21"/>
          <w:b w:val="0"/>
        </w:rPr>
        <w:t>Цель программы:</w:t>
      </w:r>
      <w:r w:rsidRPr="00E908FC">
        <w:rPr>
          <w:rStyle w:val="21"/>
          <w:b w:val="0"/>
        </w:rPr>
        <w:tab/>
      </w:r>
      <w:r w:rsidRPr="00E908FC">
        <w:rPr>
          <w:color w:val="000000"/>
          <w:sz w:val="24"/>
          <w:szCs w:val="24"/>
          <w:lang w:eastAsia="ru-RU" w:bidi="ru-RU"/>
        </w:rPr>
        <w:t>формирование устойчивого интереса к занятиям физической</w:t>
      </w:r>
    </w:p>
    <w:p w:rsidR="00E908FC" w:rsidRPr="00E908FC" w:rsidRDefault="00E908FC" w:rsidP="00E908FC">
      <w:pPr>
        <w:pStyle w:val="20"/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>культурой и спортом, к здоровому образу жизни через подготовку и сдачу норм комплекса ГТО 1 ступени в условиях максимальной насыщенности специфическими для дошкольного возраста видами активности.</w:t>
      </w:r>
    </w:p>
    <w:p w:rsidR="009223E5" w:rsidRDefault="009223E5" w:rsidP="00E908FC">
      <w:pPr>
        <w:pStyle w:val="20"/>
        <w:shd w:val="clear" w:color="auto" w:fill="auto"/>
        <w:spacing w:before="0" w:line="276" w:lineRule="auto"/>
        <w:ind w:firstLine="600"/>
        <w:rPr>
          <w:color w:val="000000"/>
          <w:sz w:val="24"/>
          <w:szCs w:val="24"/>
          <w:lang w:eastAsia="ru-RU" w:bidi="ru-RU"/>
        </w:rPr>
      </w:pPr>
      <w:r w:rsidRPr="009223E5">
        <w:rPr>
          <w:color w:val="000000"/>
          <w:sz w:val="24"/>
          <w:szCs w:val="24"/>
          <w:lang w:eastAsia="ru-RU" w:bidi="ru-RU"/>
        </w:rPr>
        <w:t>Занятия по программе "Азбука здоровья" позволят детям  развить не только основные физические качества (силу, ловкость, гибкость, координацию движений) и их сочетания, но и приобрести навыки, необходимые при занятиях спортом, и в дальнейшем более полно реализовать свои потенциальные возможности в спорте, а также успешно подготовиться к сдаче норм ГТО 1 ступени. Программа также способствует развитию интереса у воспитанников к занятиям физической культуры и спортом.</w:t>
      </w:r>
    </w:p>
    <w:p w:rsidR="00E908FC" w:rsidRPr="00E908FC" w:rsidRDefault="00E908FC" w:rsidP="00E908FC">
      <w:pPr>
        <w:pStyle w:val="20"/>
        <w:spacing w:before="0" w:line="276" w:lineRule="auto"/>
        <w:ind w:firstLine="600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>Общая физическая подготовка (ОФП) обеспечивает всестороннее и гармоничное физическое развитие человека. В программе «Азбука здоровья» используется система ОФП, в которую включены виды двигательной активности:</w:t>
      </w:r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proofErr w:type="gramStart"/>
      <w:r w:rsidRPr="00E908FC">
        <w:rPr>
          <w:color w:val="000000"/>
          <w:sz w:val="24"/>
          <w:szCs w:val="24"/>
          <w:lang w:eastAsia="ru-RU" w:bidi="ru-RU"/>
        </w:rPr>
        <w:t>Общеразвивающие упражнения (ОРУ) - для развития основных физических качеств (сила, ловкость, координация движений, скорость, выносливость).</w:t>
      </w:r>
      <w:proofErr w:type="gramEnd"/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>Легкоатлетические упражнения (развитие скорости, динамической силы, выносливости).</w:t>
      </w:r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 xml:space="preserve">Игровой </w:t>
      </w:r>
      <w:proofErr w:type="spellStart"/>
      <w:r w:rsidRPr="00E908FC">
        <w:rPr>
          <w:color w:val="000000"/>
          <w:sz w:val="24"/>
          <w:szCs w:val="24"/>
          <w:lang w:eastAsia="ru-RU" w:bidi="ru-RU"/>
        </w:rPr>
        <w:t>стретчинг</w:t>
      </w:r>
      <w:proofErr w:type="spellEnd"/>
      <w:r w:rsidRPr="00E908FC">
        <w:rPr>
          <w:color w:val="000000"/>
          <w:sz w:val="24"/>
          <w:szCs w:val="24"/>
          <w:lang w:eastAsia="ru-RU" w:bidi="ru-RU"/>
        </w:rPr>
        <w:t xml:space="preserve"> (развитие гибкости, координации движений).</w:t>
      </w:r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>«Школа мяча» (развитие ловкости, координации движений).</w:t>
      </w:r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>Подвижные игры (развитие коллективизма, коммуникабельности, воображения)</w:t>
      </w:r>
    </w:p>
    <w:p w:rsidR="00E908FC" w:rsidRDefault="00E908FC" w:rsidP="00E908FC">
      <w:pPr>
        <w:pStyle w:val="20"/>
        <w:shd w:val="clear" w:color="auto" w:fill="auto"/>
        <w:spacing w:before="0" w:line="276" w:lineRule="auto"/>
        <w:ind w:firstLine="600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 xml:space="preserve">Программа предполагает проведение комплексных занятий  в "зоне ближайшего </w:t>
      </w:r>
      <w:proofErr w:type="gramStart"/>
      <w:r w:rsidRPr="00E908FC">
        <w:rPr>
          <w:color w:val="000000"/>
          <w:sz w:val="24"/>
          <w:szCs w:val="24"/>
          <w:lang w:eastAsia="ru-RU" w:bidi="ru-RU"/>
        </w:rPr>
        <w:t>развития</w:t>
      </w:r>
      <w:proofErr w:type="gramEnd"/>
      <w:r w:rsidRPr="00E908FC">
        <w:rPr>
          <w:color w:val="000000"/>
          <w:sz w:val="24"/>
          <w:szCs w:val="24"/>
          <w:lang w:eastAsia="ru-RU" w:bidi="ru-RU"/>
        </w:rPr>
        <w:t xml:space="preserve">" в содержание </w:t>
      </w:r>
      <w:proofErr w:type="gramStart"/>
      <w:r w:rsidRPr="00E908FC">
        <w:rPr>
          <w:color w:val="000000"/>
          <w:sz w:val="24"/>
          <w:szCs w:val="24"/>
          <w:lang w:eastAsia="ru-RU" w:bidi="ru-RU"/>
        </w:rPr>
        <w:t>которых</w:t>
      </w:r>
      <w:proofErr w:type="gramEnd"/>
      <w:r w:rsidRPr="00E908FC">
        <w:rPr>
          <w:color w:val="000000"/>
          <w:sz w:val="24"/>
          <w:szCs w:val="24"/>
          <w:lang w:eastAsia="ru-RU" w:bidi="ru-RU"/>
        </w:rPr>
        <w:t xml:space="preserve"> включены упражнения из разных видов физической деятельности, где особая роль отводится игре. </w:t>
      </w:r>
    </w:p>
    <w:p w:rsidR="00E908FC" w:rsidRDefault="00E908FC" w:rsidP="00E908FC">
      <w:pPr>
        <w:pStyle w:val="20"/>
        <w:shd w:val="clear" w:color="auto" w:fill="auto"/>
        <w:spacing w:before="0" w:line="276" w:lineRule="auto"/>
        <w:ind w:firstLine="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Программа кружка «Азбука здоровья» предполагает целенаправленную и планомерно выстроенную работу с семьями воспитанников обеспечивает открытость, доступность и регулярность информирования, свободный доступ родителей в образовательное пространство детского сада.</w:t>
      </w:r>
    </w:p>
    <w:p w:rsidR="00E908FC" w:rsidRPr="00686CA7" w:rsidRDefault="00E908FC" w:rsidP="00E908FC">
      <w:pPr>
        <w:pStyle w:val="20"/>
        <w:shd w:val="clear" w:color="auto" w:fill="auto"/>
        <w:spacing w:before="0" w:line="276" w:lineRule="auto"/>
        <w:ind w:firstLine="600"/>
      </w:pPr>
      <w:r w:rsidRPr="00686CA7">
        <w:rPr>
          <w:color w:val="000000"/>
          <w:sz w:val="24"/>
          <w:szCs w:val="24"/>
          <w:lang w:eastAsia="ru-RU" w:bidi="ru-RU"/>
        </w:rPr>
        <w:t>Рабочая программа «Азбука здоровья» включена в часть, формируемую участниками образовательных отношений, и обеспечивает реализацию дополнительных образовательных услуг (кружков) в подготовительной к школе группе</w:t>
      </w:r>
    </w:p>
    <w:p w:rsidR="00E908FC" w:rsidRDefault="00E908FC" w:rsidP="00E908FC"/>
    <w:p w:rsidR="00E908FC" w:rsidRDefault="00E908FC" w:rsidP="00E908FC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p w:rsidR="00E908FC" w:rsidRDefault="00E908FC" w:rsidP="00E908FC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p w:rsidR="00E908FC" w:rsidRDefault="00E908FC" w:rsidP="00686CA7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p w:rsidR="00E908FC" w:rsidRDefault="00E908FC" w:rsidP="00686CA7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p w:rsidR="00E908FC" w:rsidRDefault="00E908FC" w:rsidP="00686CA7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sectPr w:rsidR="00E9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AF9"/>
    <w:multiLevelType w:val="multilevel"/>
    <w:tmpl w:val="58F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F3B49"/>
    <w:multiLevelType w:val="hybridMultilevel"/>
    <w:tmpl w:val="28EA0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FE"/>
    <w:rsid w:val="004233FE"/>
    <w:rsid w:val="00482EF6"/>
    <w:rsid w:val="005B04DE"/>
    <w:rsid w:val="00686CA7"/>
    <w:rsid w:val="009223E5"/>
    <w:rsid w:val="00A04851"/>
    <w:rsid w:val="00A9660C"/>
    <w:rsid w:val="00E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A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86C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6CA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686C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CA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686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1"/>
    <w:rsid w:val="009223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223E5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A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86C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6CA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686C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CA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686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1"/>
    <w:rsid w:val="009223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223E5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2021-05-20T11:53:00Z</cp:lastPrinted>
  <dcterms:created xsi:type="dcterms:W3CDTF">2021-05-20T06:59:00Z</dcterms:created>
  <dcterms:modified xsi:type="dcterms:W3CDTF">2021-05-20T11:55:00Z</dcterms:modified>
</cp:coreProperties>
</file>