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A3" w:rsidRPr="00E641A3" w:rsidRDefault="00E641A3">
      <w:pPr>
        <w:pStyle w:val="ConsPlusNormal"/>
        <w:jc w:val="both"/>
        <w:outlineLvl w:val="0"/>
        <w:rPr>
          <w:b/>
        </w:rPr>
      </w:pPr>
    </w:p>
    <w:p w:rsidR="00E641A3" w:rsidRPr="00E641A3" w:rsidRDefault="00E641A3" w:rsidP="003D549B">
      <w:pPr>
        <w:pStyle w:val="ConsPlusNormal"/>
        <w:ind w:firstLine="7230"/>
        <w:rPr>
          <w:rFonts w:ascii="Times New Roman" w:hAnsi="Times New Roman" w:cs="Times New Roman"/>
          <w:b/>
          <w:bCs/>
          <w:szCs w:val="26"/>
        </w:rPr>
      </w:pPr>
      <w:bookmarkStart w:id="0" w:name="_GoBack"/>
      <w:r w:rsidRPr="00E641A3">
        <w:rPr>
          <w:rFonts w:ascii="Times New Roman" w:hAnsi="Times New Roman" w:cs="Times New Roman"/>
          <w:b/>
          <w:bCs/>
          <w:szCs w:val="26"/>
        </w:rPr>
        <w:t xml:space="preserve">Приложение </w:t>
      </w:r>
      <w:r w:rsidR="003D549B">
        <w:rPr>
          <w:rFonts w:ascii="Times New Roman" w:hAnsi="Times New Roman" w:cs="Times New Roman"/>
          <w:b/>
          <w:bCs/>
          <w:szCs w:val="26"/>
        </w:rPr>
        <w:t>№</w:t>
      </w:r>
      <w:r w:rsidRPr="00E641A3">
        <w:rPr>
          <w:rFonts w:ascii="Times New Roman" w:hAnsi="Times New Roman" w:cs="Times New Roman"/>
          <w:b/>
          <w:bCs/>
          <w:szCs w:val="26"/>
        </w:rPr>
        <w:t xml:space="preserve"> 9</w:t>
      </w:r>
    </w:p>
    <w:p w:rsidR="00E641A3" w:rsidRPr="00E641A3" w:rsidRDefault="00E641A3" w:rsidP="003D549B">
      <w:pPr>
        <w:pStyle w:val="ConsPlusNormal"/>
        <w:ind w:firstLine="7230"/>
        <w:rPr>
          <w:rFonts w:ascii="Times New Roman" w:hAnsi="Times New Roman" w:cs="Times New Roman"/>
          <w:b/>
          <w:bCs/>
          <w:szCs w:val="26"/>
        </w:rPr>
      </w:pPr>
      <w:r w:rsidRPr="00E641A3">
        <w:rPr>
          <w:rFonts w:ascii="Times New Roman" w:hAnsi="Times New Roman" w:cs="Times New Roman"/>
          <w:b/>
          <w:bCs/>
          <w:szCs w:val="26"/>
        </w:rPr>
        <w:t>к Учетной политике</w:t>
      </w:r>
    </w:p>
    <w:bookmarkEnd w:id="0"/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/>
          <w:bCs/>
          <w:szCs w:val="26"/>
        </w:rPr>
      </w:pPr>
    </w:p>
    <w:p w:rsidR="00E641A3" w:rsidRPr="00E641A3" w:rsidRDefault="00E641A3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E641A3">
        <w:rPr>
          <w:rFonts w:ascii="Times New Roman" w:hAnsi="Times New Roman" w:cs="Times New Roman"/>
          <w:b/>
          <w:bCs/>
          <w:szCs w:val="26"/>
        </w:rPr>
        <w:t>Порядок приемки, хранения, выдачи</w:t>
      </w:r>
    </w:p>
    <w:p w:rsidR="00E641A3" w:rsidRPr="00E641A3" w:rsidRDefault="00E641A3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E641A3">
        <w:rPr>
          <w:rFonts w:ascii="Times New Roman" w:hAnsi="Times New Roman" w:cs="Times New Roman"/>
          <w:b/>
          <w:bCs/>
          <w:szCs w:val="26"/>
        </w:rPr>
        <w:t>и списания бланков строгой отчетности</w:t>
      </w: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1. Настоящий порядок устанавливает правила приемки, хранения, выдачи и списания бланков строгой отчетности.</w:t>
      </w:r>
    </w:p>
    <w:p w:rsidR="00E641A3" w:rsidRPr="00E641A3" w:rsidRDefault="00E641A3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2. 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</w:p>
    <w:p w:rsidR="00E641A3" w:rsidRPr="00E641A3" w:rsidRDefault="00E641A3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3. 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</w:p>
    <w:p w:rsidR="00E641A3" w:rsidRPr="00E641A3" w:rsidRDefault="00E641A3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 xml:space="preserve">4. Бланки строгой отчетности принимаются работником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отчетности. Форма акта приведена в </w:t>
      </w:r>
      <w:hyperlink w:anchor="P31" w:history="1">
        <w:r w:rsidRPr="00E641A3">
          <w:rPr>
            <w:rFonts w:ascii="Times New Roman" w:hAnsi="Times New Roman" w:cs="Times New Roman"/>
            <w:bCs/>
            <w:szCs w:val="26"/>
          </w:rPr>
          <w:t>Приложении</w:t>
        </w:r>
      </w:hyperlink>
      <w:r w:rsidRPr="00E641A3">
        <w:rPr>
          <w:rFonts w:ascii="Times New Roman" w:hAnsi="Times New Roman" w:cs="Times New Roman"/>
          <w:bCs/>
          <w:szCs w:val="26"/>
        </w:rPr>
        <w:t xml:space="preserve"> к настоящему Порядку.</w:t>
      </w:r>
    </w:p>
    <w:p w:rsidR="00E641A3" w:rsidRPr="00E641A3" w:rsidRDefault="00E641A3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 xml:space="preserve">5. Аналитический учет бланков строгой отчетности ведется в книге учета бланков строгой отчетности </w:t>
      </w:r>
      <w:hyperlink r:id="rId4" w:history="1">
        <w:r w:rsidRPr="00E641A3">
          <w:rPr>
            <w:rFonts w:ascii="Times New Roman" w:hAnsi="Times New Roman" w:cs="Times New Roman"/>
            <w:bCs/>
            <w:szCs w:val="26"/>
          </w:rPr>
          <w:t>(ф. 0504045)</w:t>
        </w:r>
      </w:hyperlink>
      <w:r w:rsidRPr="00E641A3">
        <w:rPr>
          <w:rFonts w:ascii="Times New Roman" w:hAnsi="Times New Roman" w:cs="Times New Roman"/>
          <w:bCs/>
          <w:szCs w:val="26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E641A3" w:rsidRPr="00E641A3" w:rsidRDefault="00E641A3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E641A3" w:rsidRPr="00E641A3" w:rsidRDefault="00E641A3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6.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E641A3" w:rsidRPr="00E641A3" w:rsidRDefault="00E641A3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 xml:space="preserve">7. Внутреннее перемещение бланков строгой отчетности оформляется требованием-накладной </w:t>
      </w:r>
      <w:hyperlink r:id="rId5" w:history="1">
        <w:r w:rsidRPr="00E641A3">
          <w:rPr>
            <w:rFonts w:ascii="Times New Roman" w:hAnsi="Times New Roman" w:cs="Times New Roman"/>
            <w:bCs/>
            <w:szCs w:val="26"/>
          </w:rPr>
          <w:t>(ф. 0504204)</w:t>
        </w:r>
      </w:hyperlink>
      <w:r w:rsidRPr="00E641A3">
        <w:rPr>
          <w:rFonts w:ascii="Times New Roman" w:hAnsi="Times New Roman" w:cs="Times New Roman"/>
          <w:bCs/>
          <w:szCs w:val="26"/>
        </w:rPr>
        <w:t>.</w:t>
      </w:r>
    </w:p>
    <w:p w:rsidR="00E641A3" w:rsidRPr="00E641A3" w:rsidRDefault="00E641A3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 xml:space="preserve">8. Списание (в том числе испорченных бланков строгой отчетности) производится по акту о списании бланков строгой отчетности </w:t>
      </w:r>
      <w:hyperlink r:id="rId6" w:history="1">
        <w:r w:rsidRPr="00E641A3">
          <w:rPr>
            <w:rFonts w:ascii="Times New Roman" w:hAnsi="Times New Roman" w:cs="Times New Roman"/>
            <w:bCs/>
            <w:szCs w:val="26"/>
          </w:rPr>
          <w:t>(ф. 0504816)</w:t>
        </w:r>
      </w:hyperlink>
      <w:r w:rsidRPr="00E641A3">
        <w:rPr>
          <w:rFonts w:ascii="Times New Roman" w:hAnsi="Times New Roman" w:cs="Times New Roman"/>
          <w:bCs/>
          <w:szCs w:val="26"/>
        </w:rPr>
        <w:t>.</w:t>
      </w: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right"/>
        <w:rPr>
          <w:rFonts w:ascii="Times New Roman" w:hAnsi="Times New Roman" w:cs="Times New Roman"/>
          <w:b/>
          <w:bCs/>
          <w:szCs w:val="26"/>
        </w:rPr>
      </w:pPr>
      <w:r w:rsidRPr="00E641A3">
        <w:rPr>
          <w:rFonts w:ascii="Times New Roman" w:hAnsi="Times New Roman" w:cs="Times New Roman"/>
          <w:b/>
          <w:bCs/>
          <w:szCs w:val="26"/>
        </w:rPr>
        <w:t>Приложение</w:t>
      </w:r>
    </w:p>
    <w:p w:rsidR="00E641A3" w:rsidRPr="00E641A3" w:rsidRDefault="00E641A3">
      <w:pPr>
        <w:pStyle w:val="ConsPlusNormal"/>
        <w:jc w:val="right"/>
        <w:rPr>
          <w:rFonts w:ascii="Times New Roman" w:hAnsi="Times New Roman" w:cs="Times New Roman"/>
          <w:b/>
          <w:bCs/>
          <w:szCs w:val="26"/>
        </w:rPr>
      </w:pPr>
      <w:r w:rsidRPr="00E641A3">
        <w:rPr>
          <w:rFonts w:ascii="Times New Roman" w:hAnsi="Times New Roman" w:cs="Times New Roman"/>
          <w:b/>
          <w:bCs/>
          <w:szCs w:val="26"/>
        </w:rPr>
        <w:t>к Порядку приемки, хранения, выдачи</w:t>
      </w:r>
    </w:p>
    <w:p w:rsidR="00E641A3" w:rsidRPr="00E641A3" w:rsidRDefault="00E641A3">
      <w:pPr>
        <w:pStyle w:val="ConsPlusNormal"/>
        <w:jc w:val="right"/>
        <w:rPr>
          <w:rFonts w:ascii="Times New Roman" w:hAnsi="Times New Roman" w:cs="Times New Roman"/>
          <w:b/>
          <w:bCs/>
          <w:szCs w:val="26"/>
        </w:rPr>
      </w:pPr>
      <w:r w:rsidRPr="00E641A3">
        <w:rPr>
          <w:rFonts w:ascii="Times New Roman" w:hAnsi="Times New Roman" w:cs="Times New Roman"/>
          <w:b/>
          <w:bCs/>
          <w:szCs w:val="26"/>
        </w:rPr>
        <w:t>и списания бланков строгой отчетности</w:t>
      </w: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УТВЕРЖДАЮ</w:t>
      </w: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___________________________________________</w:t>
      </w:r>
    </w:p>
    <w:p w:rsidR="00E641A3" w:rsidRPr="00E641A3" w:rsidRDefault="00E641A3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(должность, фамилия, инициалы руководителя)</w:t>
      </w: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Pr="00E641A3" w:rsidRDefault="00E641A3">
      <w:pPr>
        <w:pStyle w:val="ConsPlusNormal"/>
        <w:jc w:val="center"/>
        <w:rPr>
          <w:rFonts w:ascii="Times New Roman" w:hAnsi="Times New Roman" w:cs="Times New Roman"/>
          <w:bCs/>
          <w:szCs w:val="26"/>
        </w:rPr>
      </w:pPr>
      <w:bookmarkStart w:id="1" w:name="P31"/>
      <w:bookmarkEnd w:id="1"/>
      <w:r w:rsidRPr="00E641A3">
        <w:rPr>
          <w:rFonts w:ascii="Times New Roman" w:hAnsi="Times New Roman" w:cs="Times New Roman"/>
          <w:bCs/>
          <w:szCs w:val="26"/>
        </w:rPr>
        <w:t>АКТ</w:t>
      </w:r>
    </w:p>
    <w:p w:rsidR="00E641A3" w:rsidRPr="00E641A3" w:rsidRDefault="00E641A3">
      <w:pPr>
        <w:pStyle w:val="ConsPlusNormal"/>
        <w:jc w:val="center"/>
        <w:rPr>
          <w:rFonts w:ascii="Times New Roman" w:hAnsi="Times New Roman" w:cs="Times New Roman"/>
          <w:bCs/>
          <w:szCs w:val="26"/>
        </w:rPr>
      </w:pPr>
      <w:r w:rsidRPr="00E641A3">
        <w:rPr>
          <w:rFonts w:ascii="Times New Roman" w:hAnsi="Times New Roman" w:cs="Times New Roman"/>
          <w:bCs/>
          <w:szCs w:val="26"/>
        </w:rPr>
        <w:t>приемки бланков строгой отчетности</w:t>
      </w: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41A3" w:rsidRPr="00E641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1A3" w:rsidRPr="00E641A3" w:rsidRDefault="00E641A3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  <w:r w:rsidRPr="00E641A3">
              <w:rPr>
                <w:rFonts w:ascii="Times New Roman" w:hAnsi="Times New Roman" w:cs="Times New Roman"/>
                <w:bCs/>
                <w:szCs w:val="26"/>
              </w:rPr>
              <w:t>"___" ___________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1A3" w:rsidRPr="00E641A3" w:rsidRDefault="00E641A3">
            <w:pPr>
              <w:pStyle w:val="ConsPlusNormal"/>
              <w:jc w:val="right"/>
              <w:rPr>
                <w:rFonts w:ascii="Times New Roman" w:hAnsi="Times New Roman" w:cs="Times New Roman"/>
                <w:bCs/>
                <w:szCs w:val="26"/>
              </w:rPr>
            </w:pPr>
            <w:r w:rsidRPr="00E641A3">
              <w:rPr>
                <w:rFonts w:ascii="Times New Roman" w:hAnsi="Times New Roman" w:cs="Times New Roman"/>
                <w:bCs/>
                <w:szCs w:val="26"/>
              </w:rPr>
              <w:t>N _____</w:t>
            </w:r>
          </w:p>
        </w:tc>
      </w:tr>
    </w:tbl>
    <w:p w:rsidR="00E641A3" w:rsidRPr="00E641A3" w:rsidRDefault="00E641A3">
      <w:pPr>
        <w:pStyle w:val="ConsPlusNonformat"/>
        <w:spacing w:before="200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Комиссия в составе: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Председатель:  ____________________________________________________________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 xml:space="preserve">                                (должность, фамилия, инициалы)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Члены комиссии: ____________________________________________________________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 xml:space="preserve">                                (должность, фамилия, инициалы)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 xml:space="preserve">               ____________________________________________________________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 xml:space="preserve">                                (должность, фамилия, инициалы)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 xml:space="preserve">               ___________________________________________________________,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 xml:space="preserve">                                (должность, фамилия, инициалы)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proofErr w:type="gramStart"/>
      <w:r w:rsidRPr="00E641A3">
        <w:rPr>
          <w:rFonts w:ascii="Times New Roman" w:hAnsi="Times New Roman" w:cs="Times New Roman"/>
          <w:bCs/>
          <w:sz w:val="22"/>
          <w:szCs w:val="26"/>
        </w:rPr>
        <w:t>назначенная</w:t>
      </w:r>
      <w:proofErr w:type="gramEnd"/>
      <w:r w:rsidRPr="00E641A3">
        <w:rPr>
          <w:rFonts w:ascii="Times New Roman" w:hAnsi="Times New Roman" w:cs="Times New Roman"/>
          <w:bCs/>
          <w:sz w:val="22"/>
          <w:szCs w:val="26"/>
        </w:rPr>
        <w:t xml:space="preserve"> ____________________________________ от "__" __________ 20__ г.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 xml:space="preserve">            (распорядительный акт руководителя)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N  ___, произвела проверку фактического наличия бланков строгой отчетности,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полученных  от  __________________________________________________________,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согласно счету от "___" _____________ 20__ г. N ___________________________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и накладной от "___" _____________ 20__ г. N _____________________.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В результате проверки выявлено: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1. Состояние упаковки ____________________________________________________.</w:t>
      </w:r>
    </w:p>
    <w:p w:rsidR="00E641A3" w:rsidRPr="00E641A3" w:rsidRDefault="00E641A3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E641A3">
        <w:rPr>
          <w:rFonts w:ascii="Times New Roman" w:hAnsi="Times New Roman" w:cs="Times New Roman"/>
          <w:bCs/>
          <w:sz w:val="22"/>
          <w:szCs w:val="26"/>
        </w:rPr>
        <w:t>2. Наличие документов строгой отчетности:</w:t>
      </w:r>
    </w:p>
    <w:p w:rsidR="00E641A3" w:rsidRPr="00E641A3" w:rsidRDefault="00E641A3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E641A3" w:rsidRDefault="00E641A3">
      <w:pPr>
        <w:sectPr w:rsidR="00E641A3" w:rsidSect="00E25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00"/>
        <w:gridCol w:w="1984"/>
        <w:gridCol w:w="1133"/>
        <w:gridCol w:w="1133"/>
        <w:gridCol w:w="1133"/>
        <w:gridCol w:w="1417"/>
        <w:gridCol w:w="1133"/>
        <w:gridCol w:w="1417"/>
      </w:tblGrid>
      <w:tr w:rsidR="00E641A3">
        <w:tc>
          <w:tcPr>
            <w:tcW w:w="1984" w:type="dxa"/>
            <w:vMerge w:val="restart"/>
          </w:tcPr>
          <w:p w:rsidR="00E641A3" w:rsidRDefault="00E641A3">
            <w:pPr>
              <w:pStyle w:val="ConsPlusNormal"/>
              <w:jc w:val="center"/>
            </w:pPr>
            <w:r>
              <w:lastRenderedPageBreak/>
              <w:t>Наименование и код формы</w:t>
            </w:r>
          </w:p>
        </w:tc>
        <w:tc>
          <w:tcPr>
            <w:tcW w:w="3684" w:type="dxa"/>
            <w:gridSpan w:val="2"/>
          </w:tcPr>
          <w:p w:rsidR="00E641A3" w:rsidRDefault="00E641A3">
            <w:pPr>
              <w:pStyle w:val="ConsPlusNormal"/>
              <w:jc w:val="center"/>
            </w:pPr>
            <w:r>
              <w:t>Количество бланков (единиц)</w:t>
            </w:r>
          </w:p>
        </w:tc>
        <w:tc>
          <w:tcPr>
            <w:tcW w:w="1133" w:type="dxa"/>
            <w:vMerge w:val="restart"/>
          </w:tcPr>
          <w:p w:rsidR="00E641A3" w:rsidRDefault="00E641A3">
            <w:pPr>
              <w:pStyle w:val="ConsPlusNormal"/>
              <w:jc w:val="center"/>
            </w:pPr>
            <w:r>
              <w:t>N формы</w:t>
            </w:r>
          </w:p>
        </w:tc>
        <w:tc>
          <w:tcPr>
            <w:tcW w:w="1133" w:type="dxa"/>
            <w:vMerge w:val="restart"/>
          </w:tcPr>
          <w:p w:rsidR="00E641A3" w:rsidRDefault="00E641A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33" w:type="dxa"/>
            <w:vMerge w:val="restart"/>
          </w:tcPr>
          <w:p w:rsidR="00E641A3" w:rsidRDefault="00E641A3">
            <w:pPr>
              <w:pStyle w:val="ConsPlusNormal"/>
              <w:jc w:val="center"/>
            </w:pPr>
            <w:r>
              <w:t>Излишки (единиц)</w:t>
            </w:r>
          </w:p>
        </w:tc>
        <w:tc>
          <w:tcPr>
            <w:tcW w:w="1417" w:type="dxa"/>
            <w:vMerge w:val="restart"/>
          </w:tcPr>
          <w:p w:rsidR="00E641A3" w:rsidRDefault="00E641A3">
            <w:pPr>
              <w:pStyle w:val="ConsPlusNormal"/>
              <w:jc w:val="center"/>
            </w:pPr>
            <w:r>
              <w:t>Недостачи (единиц)</w:t>
            </w:r>
          </w:p>
        </w:tc>
        <w:tc>
          <w:tcPr>
            <w:tcW w:w="1133" w:type="dxa"/>
            <w:vMerge w:val="restart"/>
          </w:tcPr>
          <w:p w:rsidR="00E641A3" w:rsidRDefault="00E641A3">
            <w:pPr>
              <w:pStyle w:val="ConsPlusNormal"/>
              <w:jc w:val="center"/>
            </w:pPr>
            <w:r>
              <w:t>Брак (единиц)</w:t>
            </w:r>
          </w:p>
        </w:tc>
        <w:tc>
          <w:tcPr>
            <w:tcW w:w="1417" w:type="dxa"/>
            <w:vMerge w:val="restart"/>
          </w:tcPr>
          <w:p w:rsidR="00E641A3" w:rsidRDefault="00E641A3">
            <w:pPr>
              <w:pStyle w:val="ConsPlusNormal"/>
              <w:jc w:val="center"/>
            </w:pPr>
            <w:r>
              <w:t>На общую сумму, руб.</w:t>
            </w:r>
          </w:p>
        </w:tc>
      </w:tr>
      <w:tr w:rsidR="00E641A3">
        <w:tc>
          <w:tcPr>
            <w:tcW w:w="1984" w:type="dxa"/>
            <w:vMerge/>
          </w:tcPr>
          <w:p w:rsidR="00E641A3" w:rsidRDefault="00E641A3"/>
        </w:tc>
        <w:tc>
          <w:tcPr>
            <w:tcW w:w="1700" w:type="dxa"/>
          </w:tcPr>
          <w:p w:rsidR="00E641A3" w:rsidRDefault="00E641A3">
            <w:pPr>
              <w:pStyle w:val="ConsPlusNormal"/>
              <w:jc w:val="center"/>
            </w:pPr>
            <w:r>
              <w:t>по накладной</w:t>
            </w:r>
          </w:p>
        </w:tc>
        <w:tc>
          <w:tcPr>
            <w:tcW w:w="1984" w:type="dxa"/>
          </w:tcPr>
          <w:p w:rsidR="00E641A3" w:rsidRDefault="00E641A3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133" w:type="dxa"/>
            <w:vMerge/>
          </w:tcPr>
          <w:p w:rsidR="00E641A3" w:rsidRDefault="00E641A3"/>
        </w:tc>
        <w:tc>
          <w:tcPr>
            <w:tcW w:w="1133" w:type="dxa"/>
            <w:vMerge/>
          </w:tcPr>
          <w:p w:rsidR="00E641A3" w:rsidRDefault="00E641A3"/>
        </w:tc>
        <w:tc>
          <w:tcPr>
            <w:tcW w:w="1133" w:type="dxa"/>
            <w:vMerge/>
          </w:tcPr>
          <w:p w:rsidR="00E641A3" w:rsidRDefault="00E641A3"/>
        </w:tc>
        <w:tc>
          <w:tcPr>
            <w:tcW w:w="1417" w:type="dxa"/>
            <w:vMerge/>
          </w:tcPr>
          <w:p w:rsidR="00E641A3" w:rsidRDefault="00E641A3"/>
        </w:tc>
        <w:tc>
          <w:tcPr>
            <w:tcW w:w="1133" w:type="dxa"/>
            <w:vMerge/>
          </w:tcPr>
          <w:p w:rsidR="00E641A3" w:rsidRDefault="00E641A3"/>
        </w:tc>
        <w:tc>
          <w:tcPr>
            <w:tcW w:w="1417" w:type="dxa"/>
            <w:vMerge/>
          </w:tcPr>
          <w:p w:rsidR="00E641A3" w:rsidRDefault="00E641A3"/>
        </w:tc>
      </w:tr>
      <w:tr w:rsidR="00E641A3">
        <w:tc>
          <w:tcPr>
            <w:tcW w:w="1984" w:type="dxa"/>
          </w:tcPr>
          <w:p w:rsidR="00E641A3" w:rsidRDefault="00E641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E641A3" w:rsidRDefault="00E641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641A3" w:rsidRDefault="00E641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641A3" w:rsidRDefault="00E641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641A3" w:rsidRDefault="00E641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641A3" w:rsidRDefault="00E641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641A3" w:rsidRDefault="00E641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E641A3" w:rsidRDefault="00E641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641A3" w:rsidRDefault="00E641A3">
            <w:pPr>
              <w:pStyle w:val="ConsPlusNormal"/>
              <w:jc w:val="center"/>
            </w:pPr>
            <w:r>
              <w:t>9</w:t>
            </w:r>
          </w:p>
        </w:tc>
      </w:tr>
      <w:tr w:rsidR="00E641A3">
        <w:tc>
          <w:tcPr>
            <w:tcW w:w="1984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700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984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417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417" w:type="dxa"/>
          </w:tcPr>
          <w:p w:rsidR="00E641A3" w:rsidRDefault="00E641A3">
            <w:pPr>
              <w:pStyle w:val="ConsPlusNormal"/>
            </w:pPr>
          </w:p>
        </w:tc>
      </w:tr>
      <w:tr w:rsidR="00E641A3">
        <w:tc>
          <w:tcPr>
            <w:tcW w:w="1984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700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984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417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417" w:type="dxa"/>
          </w:tcPr>
          <w:p w:rsidR="00E641A3" w:rsidRDefault="00E641A3">
            <w:pPr>
              <w:pStyle w:val="ConsPlusNormal"/>
            </w:pPr>
          </w:p>
        </w:tc>
      </w:tr>
      <w:tr w:rsidR="00E641A3">
        <w:tc>
          <w:tcPr>
            <w:tcW w:w="1984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700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984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417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417" w:type="dxa"/>
          </w:tcPr>
          <w:p w:rsidR="00E641A3" w:rsidRDefault="00E641A3">
            <w:pPr>
              <w:pStyle w:val="ConsPlusNormal"/>
            </w:pPr>
          </w:p>
        </w:tc>
      </w:tr>
      <w:tr w:rsidR="00E641A3">
        <w:tc>
          <w:tcPr>
            <w:tcW w:w="1984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700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984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417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133" w:type="dxa"/>
          </w:tcPr>
          <w:p w:rsidR="00E641A3" w:rsidRDefault="00E641A3">
            <w:pPr>
              <w:pStyle w:val="ConsPlusNormal"/>
            </w:pPr>
          </w:p>
        </w:tc>
        <w:tc>
          <w:tcPr>
            <w:tcW w:w="1417" w:type="dxa"/>
          </w:tcPr>
          <w:p w:rsidR="00E641A3" w:rsidRDefault="00E641A3">
            <w:pPr>
              <w:pStyle w:val="ConsPlusNormal"/>
            </w:pPr>
          </w:p>
        </w:tc>
      </w:tr>
    </w:tbl>
    <w:p w:rsidR="00E641A3" w:rsidRDefault="00E641A3">
      <w:pPr>
        <w:pStyle w:val="ConsPlusNormal"/>
        <w:jc w:val="both"/>
      </w:pPr>
    </w:p>
    <w:p w:rsidR="00E641A3" w:rsidRDefault="00E641A3">
      <w:pPr>
        <w:pStyle w:val="ConsPlusNonformat"/>
        <w:jc w:val="both"/>
      </w:pPr>
      <w:r>
        <w:t>Подписи членов комиссии:</w:t>
      </w:r>
    </w:p>
    <w:p w:rsidR="00E641A3" w:rsidRDefault="00E641A3">
      <w:pPr>
        <w:pStyle w:val="ConsPlusNonformat"/>
        <w:jc w:val="both"/>
      </w:pPr>
      <w:r>
        <w:t>Председатель: _______________/________________________/____________________</w:t>
      </w:r>
    </w:p>
    <w:p w:rsidR="00E641A3" w:rsidRDefault="00E641A3">
      <w:pPr>
        <w:pStyle w:val="ConsPlusNonformat"/>
        <w:jc w:val="both"/>
      </w:pPr>
      <w:r>
        <w:t xml:space="preserve">               (должность)          (подпись)             (расшифровка)</w:t>
      </w:r>
    </w:p>
    <w:p w:rsidR="00E641A3" w:rsidRDefault="00E641A3">
      <w:pPr>
        <w:pStyle w:val="ConsPlusNonformat"/>
        <w:jc w:val="both"/>
      </w:pPr>
    </w:p>
    <w:p w:rsidR="00E641A3" w:rsidRDefault="00E641A3">
      <w:pPr>
        <w:pStyle w:val="ConsPlusNonformat"/>
        <w:jc w:val="both"/>
      </w:pPr>
      <w:r>
        <w:t>Члены комиссии: _____________/________________________/____________________</w:t>
      </w:r>
    </w:p>
    <w:p w:rsidR="00E641A3" w:rsidRDefault="00E641A3">
      <w:pPr>
        <w:pStyle w:val="ConsPlusNonformat"/>
        <w:jc w:val="both"/>
      </w:pPr>
      <w:r>
        <w:t xml:space="preserve">                 (должность)          (подпись)            (расшифровка)</w:t>
      </w:r>
    </w:p>
    <w:p w:rsidR="00E641A3" w:rsidRDefault="00E641A3">
      <w:pPr>
        <w:pStyle w:val="ConsPlusNonformat"/>
        <w:jc w:val="both"/>
      </w:pPr>
      <w:r>
        <w:t xml:space="preserve">                _____________/________________________/____________________</w:t>
      </w:r>
    </w:p>
    <w:p w:rsidR="00E641A3" w:rsidRDefault="00E641A3">
      <w:pPr>
        <w:pStyle w:val="ConsPlusNonformat"/>
        <w:jc w:val="both"/>
      </w:pPr>
      <w:r>
        <w:t xml:space="preserve">                 (должность)          (подпись)            (расшифровка)</w:t>
      </w:r>
    </w:p>
    <w:p w:rsidR="00E641A3" w:rsidRDefault="00E641A3">
      <w:pPr>
        <w:pStyle w:val="ConsPlusNonformat"/>
        <w:jc w:val="both"/>
      </w:pPr>
      <w:r>
        <w:t xml:space="preserve">                _____________/________________________/____________________</w:t>
      </w:r>
    </w:p>
    <w:p w:rsidR="00E641A3" w:rsidRDefault="00E641A3">
      <w:pPr>
        <w:pStyle w:val="ConsPlusNonformat"/>
        <w:jc w:val="both"/>
      </w:pPr>
      <w:r>
        <w:t xml:space="preserve">                 (должность)          (подпись)            (расшифровка)</w:t>
      </w:r>
    </w:p>
    <w:p w:rsidR="00E641A3" w:rsidRDefault="00E641A3">
      <w:pPr>
        <w:pStyle w:val="ConsPlusNonformat"/>
        <w:jc w:val="both"/>
      </w:pPr>
    </w:p>
    <w:p w:rsidR="00E641A3" w:rsidRDefault="00E641A3">
      <w:pPr>
        <w:pStyle w:val="ConsPlusNonformat"/>
        <w:jc w:val="both"/>
      </w:pPr>
      <w:r>
        <w:t xml:space="preserve">Указанные   в   настоящем   акте   бланки   </w:t>
      </w:r>
      <w:proofErr w:type="gramStart"/>
      <w:r>
        <w:t>строгой  отчетности</w:t>
      </w:r>
      <w:proofErr w:type="gramEnd"/>
      <w:r>
        <w:t xml:space="preserve">  принял  на</w:t>
      </w:r>
    </w:p>
    <w:p w:rsidR="00E641A3" w:rsidRDefault="00E641A3">
      <w:pPr>
        <w:pStyle w:val="ConsPlusNonformat"/>
        <w:jc w:val="both"/>
      </w:pPr>
      <w:proofErr w:type="gramStart"/>
      <w:r>
        <w:t>ответственное</w:t>
      </w:r>
      <w:proofErr w:type="gramEnd"/>
      <w:r>
        <w:t xml:space="preserve"> хранение и оприходовал в ____________________________________</w:t>
      </w:r>
    </w:p>
    <w:p w:rsidR="00E641A3" w:rsidRDefault="00E641A3">
      <w:pPr>
        <w:pStyle w:val="ConsPlusNonformat"/>
        <w:jc w:val="both"/>
      </w:pPr>
      <w:r>
        <w:t xml:space="preserve">                                             (наименование документа)</w:t>
      </w:r>
    </w:p>
    <w:p w:rsidR="00E641A3" w:rsidRDefault="00E641A3">
      <w:pPr>
        <w:pStyle w:val="ConsPlusNonformat"/>
        <w:jc w:val="both"/>
      </w:pPr>
      <w:r>
        <w:t>N ____ "__" _____________ 20__ г.</w:t>
      </w:r>
    </w:p>
    <w:p w:rsidR="00E641A3" w:rsidRDefault="00E641A3">
      <w:pPr>
        <w:pStyle w:val="ConsPlusNonformat"/>
        <w:jc w:val="both"/>
      </w:pPr>
    </w:p>
    <w:p w:rsidR="00E641A3" w:rsidRDefault="00E641A3">
      <w:pPr>
        <w:pStyle w:val="ConsPlusNonformat"/>
        <w:jc w:val="both"/>
      </w:pPr>
      <w:r>
        <w:t>______________/____________________ /_________________</w:t>
      </w:r>
    </w:p>
    <w:p w:rsidR="00E641A3" w:rsidRDefault="00E641A3">
      <w:pPr>
        <w:pStyle w:val="ConsPlusNonformat"/>
        <w:jc w:val="both"/>
      </w:pPr>
      <w:r>
        <w:t xml:space="preserve"> (должность)   (фамилия, инициалы)       (подпись)</w:t>
      </w:r>
    </w:p>
    <w:p w:rsidR="00E641A3" w:rsidRDefault="003D549B">
      <w:pPr>
        <w:pStyle w:val="ConsPlusNormal"/>
      </w:pPr>
      <w:hyperlink r:id="rId7" w:history="1">
        <w:r w:rsidR="00E641A3">
          <w:rPr>
            <w:i/>
            <w:color w:val="0000FF"/>
          </w:rPr>
          <w:br/>
        </w:r>
      </w:hyperlink>
      <w:r w:rsidR="00E641A3">
        <w:br/>
      </w:r>
    </w:p>
    <w:p w:rsidR="00AB1382" w:rsidRDefault="00AB1382"/>
    <w:sectPr w:rsidR="00AB1382" w:rsidSect="000812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1A3"/>
    <w:rsid w:val="003D549B"/>
    <w:rsid w:val="00536D83"/>
    <w:rsid w:val="00A14AB6"/>
    <w:rsid w:val="00AB1382"/>
    <w:rsid w:val="00AC7DE1"/>
    <w:rsid w:val="00E641A3"/>
    <w:rsid w:val="00F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E092-7DBC-45C7-A67B-9EB5CF33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8B760E278802FBFBD4CE669D059BC160242CC5A861DB256BA1AA6B9A626E49943116F48CD7DECA6FE01F237AE0460BB0056036A7E19C71901E25A5PFC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B760E278802FBFBD4D87399059BC162222EC3A263DB256BA1AA6B9A626E49943116F48CD5DCC26DEB4C713DBE1F5AF54E6C36B8FD9D73P8CEQ" TargetMode="External"/><Relationship Id="rId5" Type="http://schemas.openxmlformats.org/officeDocument/2006/relationships/hyperlink" Target="consultantplus://offline/ref=C28B760E278802FBFBD4D87399059BC162222EC3A263DB256BA1AA6B9A626E49943116F48CD7D7CF6EEB4C713DBE1F5AF54E6C36B8FD9D73P8CEQ" TargetMode="External"/><Relationship Id="rId4" Type="http://schemas.openxmlformats.org/officeDocument/2006/relationships/hyperlink" Target="consultantplus://offline/ref=C28B760E278802FBFBD4D87399059BC162222EC3A263DB256BA1AA6B9A626E49943116F48CD4DDCC6DEB4C713DBE1F5AF54E6C36B8FD9D73P8CE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Горбачёва Инна Владимировна</cp:lastModifiedBy>
  <cp:revision>3</cp:revision>
  <dcterms:created xsi:type="dcterms:W3CDTF">2020-10-02T08:08:00Z</dcterms:created>
  <dcterms:modified xsi:type="dcterms:W3CDTF">2023-05-24T12:31:00Z</dcterms:modified>
</cp:coreProperties>
</file>