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66C" w:rsidRDefault="008B266C" w:rsidP="008B266C">
      <w:pPr>
        <w:pStyle w:val="ConsPlusNormal"/>
        <w:jc w:val="both"/>
        <w:outlineLvl w:val="0"/>
        <w:rPr>
          <w:b/>
        </w:rPr>
      </w:pPr>
    </w:p>
    <w:p w:rsidR="00E93D0B" w:rsidRPr="00E641A3" w:rsidRDefault="00E93D0B" w:rsidP="00E93D0B">
      <w:pPr>
        <w:pStyle w:val="ConsPlusNormal"/>
        <w:ind w:firstLine="7230"/>
        <w:rPr>
          <w:rFonts w:ascii="Times New Roman" w:hAnsi="Times New Roman" w:cs="Times New Roman"/>
          <w:b/>
          <w:bCs/>
          <w:szCs w:val="26"/>
        </w:rPr>
      </w:pPr>
      <w:r w:rsidRPr="00E641A3">
        <w:rPr>
          <w:rFonts w:ascii="Times New Roman" w:hAnsi="Times New Roman" w:cs="Times New Roman"/>
          <w:b/>
          <w:bCs/>
          <w:szCs w:val="26"/>
        </w:rPr>
        <w:t xml:space="preserve">Приложение </w:t>
      </w:r>
      <w:r>
        <w:rPr>
          <w:rFonts w:ascii="Times New Roman" w:hAnsi="Times New Roman" w:cs="Times New Roman"/>
          <w:b/>
          <w:bCs/>
          <w:szCs w:val="26"/>
        </w:rPr>
        <w:t>№</w:t>
      </w:r>
      <w:r w:rsidRPr="00E641A3">
        <w:rPr>
          <w:rFonts w:ascii="Times New Roman" w:hAnsi="Times New Roman" w:cs="Times New Roman"/>
          <w:b/>
          <w:bCs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Cs w:val="26"/>
        </w:rPr>
        <w:t>11</w:t>
      </w:r>
      <w:bookmarkStart w:id="0" w:name="_GoBack"/>
      <w:bookmarkEnd w:id="0"/>
    </w:p>
    <w:p w:rsidR="00E93D0B" w:rsidRPr="00E641A3" w:rsidRDefault="00E93D0B" w:rsidP="00E93D0B">
      <w:pPr>
        <w:pStyle w:val="ConsPlusNormal"/>
        <w:ind w:firstLine="7230"/>
        <w:rPr>
          <w:rFonts w:ascii="Times New Roman" w:hAnsi="Times New Roman" w:cs="Times New Roman"/>
          <w:b/>
          <w:bCs/>
          <w:szCs w:val="26"/>
        </w:rPr>
      </w:pPr>
      <w:proofErr w:type="gramStart"/>
      <w:r w:rsidRPr="00E641A3">
        <w:rPr>
          <w:rFonts w:ascii="Times New Roman" w:hAnsi="Times New Roman" w:cs="Times New Roman"/>
          <w:b/>
          <w:bCs/>
          <w:szCs w:val="26"/>
        </w:rPr>
        <w:t>к</w:t>
      </w:r>
      <w:proofErr w:type="gramEnd"/>
      <w:r w:rsidRPr="00E641A3">
        <w:rPr>
          <w:rFonts w:ascii="Times New Roman" w:hAnsi="Times New Roman" w:cs="Times New Roman"/>
          <w:b/>
          <w:bCs/>
          <w:szCs w:val="26"/>
        </w:rPr>
        <w:t xml:space="preserve"> Учетной политике</w:t>
      </w:r>
    </w:p>
    <w:p w:rsidR="008B266C" w:rsidRDefault="008B266C" w:rsidP="008B266C">
      <w:pPr>
        <w:pStyle w:val="ConsPlusNormal"/>
        <w:jc w:val="right"/>
        <w:rPr>
          <w:rFonts w:ascii="Times New Roman" w:hAnsi="Times New Roman" w:cs="Times New Roman"/>
          <w:b/>
          <w:bCs/>
          <w:szCs w:val="26"/>
        </w:rPr>
      </w:pPr>
    </w:p>
    <w:p w:rsidR="008B266C" w:rsidRPr="008B266C" w:rsidRDefault="008B266C" w:rsidP="008B266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Cs w:val="22"/>
        </w:rPr>
      </w:pPr>
      <w:r w:rsidRPr="008B266C">
        <w:rPr>
          <w:rFonts w:ascii="Times New Roman" w:hAnsi="Times New Roman" w:cs="Times New Roman"/>
          <w:b/>
          <w:szCs w:val="22"/>
        </w:rPr>
        <w:t xml:space="preserve">Перечень хозяйственного и производственного инвентаря, который включается в состав </w:t>
      </w:r>
      <w:r>
        <w:rPr>
          <w:rFonts w:ascii="Times New Roman" w:hAnsi="Times New Roman" w:cs="Times New Roman"/>
          <w:b/>
          <w:szCs w:val="22"/>
        </w:rPr>
        <w:t>материальных запасов</w:t>
      </w:r>
    </w:p>
    <w:p w:rsidR="008B266C" w:rsidRPr="008B266C" w:rsidRDefault="008B266C" w:rsidP="008B266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Cs w:val="22"/>
        </w:rPr>
      </w:pPr>
    </w:p>
    <w:p w:rsidR="008B266C" w:rsidRPr="008B266C" w:rsidRDefault="008B266C" w:rsidP="008B266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8B266C">
        <w:rPr>
          <w:rFonts w:ascii="Times New Roman" w:hAnsi="Times New Roman" w:cs="Times New Roman"/>
        </w:rPr>
        <w:t>К хозяйственному и производственному инвентарю, который включается в</w:t>
      </w:r>
      <w:r>
        <w:rPr>
          <w:rFonts w:ascii="Times New Roman" w:hAnsi="Times New Roman" w:cs="Times New Roman"/>
        </w:rPr>
        <w:t xml:space="preserve"> </w:t>
      </w:r>
      <w:r w:rsidRPr="008B266C">
        <w:rPr>
          <w:rFonts w:ascii="Times New Roman" w:hAnsi="Times New Roman" w:cs="Times New Roman"/>
        </w:rPr>
        <w:t>состав материальных запасов, относится:</w:t>
      </w:r>
    </w:p>
    <w:p w:rsidR="008B266C" w:rsidRPr="008B266C" w:rsidRDefault="008B266C" w:rsidP="008B266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B266C">
        <w:rPr>
          <w:rFonts w:ascii="Times New Roman" w:hAnsi="Times New Roman" w:cs="Times New Roman"/>
        </w:rPr>
        <w:t>инвентарь для уборки офисных помещений (территорий), рабочих мест:</w:t>
      </w:r>
      <w:r>
        <w:rPr>
          <w:rFonts w:ascii="Times New Roman" w:hAnsi="Times New Roman" w:cs="Times New Roman"/>
        </w:rPr>
        <w:t xml:space="preserve"> </w:t>
      </w:r>
      <w:r w:rsidRPr="008B266C">
        <w:rPr>
          <w:rFonts w:ascii="Times New Roman" w:hAnsi="Times New Roman" w:cs="Times New Roman"/>
        </w:rPr>
        <w:t>контейнеры, тачки, ведра, лопаты, грабли, швабры, метлы, веники и др.;</w:t>
      </w:r>
    </w:p>
    <w:p w:rsidR="008B266C" w:rsidRPr="008B266C" w:rsidRDefault="008B266C" w:rsidP="008B266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B266C">
        <w:rPr>
          <w:rFonts w:ascii="Times New Roman" w:hAnsi="Times New Roman" w:cs="Times New Roman"/>
        </w:rPr>
        <w:t>принадлежности для ремонта помещений (например, дрели, молотки,</w:t>
      </w:r>
      <w:r>
        <w:rPr>
          <w:rFonts w:ascii="Times New Roman" w:hAnsi="Times New Roman" w:cs="Times New Roman"/>
        </w:rPr>
        <w:t xml:space="preserve"> </w:t>
      </w:r>
      <w:r w:rsidRPr="008B266C">
        <w:rPr>
          <w:rFonts w:ascii="Times New Roman" w:hAnsi="Times New Roman" w:cs="Times New Roman"/>
        </w:rPr>
        <w:t>гаечные ключи и т. п.);</w:t>
      </w:r>
    </w:p>
    <w:p w:rsidR="008B266C" w:rsidRPr="008B266C" w:rsidRDefault="008B266C" w:rsidP="008B266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B266C">
        <w:rPr>
          <w:rFonts w:ascii="Times New Roman" w:hAnsi="Times New Roman" w:cs="Times New Roman"/>
        </w:rPr>
        <w:t>электротовары: удлинители, тройники электрические, переходники</w:t>
      </w:r>
      <w:r>
        <w:rPr>
          <w:rFonts w:ascii="Times New Roman" w:hAnsi="Times New Roman" w:cs="Times New Roman"/>
        </w:rPr>
        <w:t xml:space="preserve"> </w:t>
      </w:r>
      <w:r w:rsidRPr="008B266C">
        <w:rPr>
          <w:rFonts w:ascii="Times New Roman" w:hAnsi="Times New Roman" w:cs="Times New Roman"/>
        </w:rPr>
        <w:t>электрические и др.;</w:t>
      </w:r>
    </w:p>
    <w:p w:rsidR="008B266C" w:rsidRPr="008B266C" w:rsidRDefault="008B266C" w:rsidP="008B266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B266C">
        <w:rPr>
          <w:rFonts w:ascii="Times New Roman" w:hAnsi="Times New Roman" w:cs="Times New Roman"/>
        </w:rPr>
        <w:t>инструмент слесарно-монтажный, столярно-плотницкий, ручной, малярный,</w:t>
      </w:r>
      <w:r>
        <w:rPr>
          <w:rFonts w:ascii="Times New Roman" w:hAnsi="Times New Roman" w:cs="Times New Roman"/>
        </w:rPr>
        <w:t xml:space="preserve"> </w:t>
      </w:r>
      <w:r w:rsidRPr="008B266C">
        <w:rPr>
          <w:rFonts w:ascii="Times New Roman" w:hAnsi="Times New Roman" w:cs="Times New Roman"/>
        </w:rPr>
        <w:t xml:space="preserve">строительный и </w:t>
      </w:r>
      <w:r>
        <w:rPr>
          <w:rFonts w:ascii="Times New Roman" w:hAnsi="Times New Roman" w:cs="Times New Roman"/>
        </w:rPr>
        <w:t>д</w:t>
      </w:r>
      <w:r w:rsidRPr="008B266C">
        <w:rPr>
          <w:rFonts w:ascii="Times New Roman" w:hAnsi="Times New Roman" w:cs="Times New Roman"/>
        </w:rPr>
        <w:t>ругой, в частности: молотки, отвертки, ножовки по</w:t>
      </w:r>
      <w:r>
        <w:rPr>
          <w:rFonts w:ascii="Times New Roman" w:hAnsi="Times New Roman" w:cs="Times New Roman"/>
        </w:rPr>
        <w:t xml:space="preserve"> </w:t>
      </w:r>
      <w:r w:rsidRPr="008B266C">
        <w:rPr>
          <w:rFonts w:ascii="Times New Roman" w:hAnsi="Times New Roman" w:cs="Times New Roman"/>
        </w:rPr>
        <w:t>металлу, плоскогубцы;</w:t>
      </w:r>
    </w:p>
    <w:p w:rsidR="008B266C" w:rsidRPr="008B266C" w:rsidRDefault="008B266C" w:rsidP="008B266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B266C">
        <w:rPr>
          <w:rFonts w:ascii="Times New Roman" w:hAnsi="Times New Roman" w:cs="Times New Roman"/>
        </w:rPr>
        <w:t xml:space="preserve"> канцелярские принадлежности, фоторамки, фотоальбомы;</w:t>
      </w:r>
    </w:p>
    <w:p w:rsidR="008B266C" w:rsidRPr="008B266C" w:rsidRDefault="008B266C" w:rsidP="008B266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B266C">
        <w:rPr>
          <w:rFonts w:ascii="Times New Roman" w:hAnsi="Times New Roman" w:cs="Times New Roman"/>
        </w:rPr>
        <w:t>туалетные принадлежности: бумажные полотенца, освежители воздуха,</w:t>
      </w:r>
      <w:r>
        <w:rPr>
          <w:rFonts w:ascii="Times New Roman" w:hAnsi="Times New Roman" w:cs="Times New Roman"/>
        </w:rPr>
        <w:t xml:space="preserve"> </w:t>
      </w:r>
      <w:r w:rsidRPr="008B266C">
        <w:rPr>
          <w:rFonts w:ascii="Times New Roman" w:hAnsi="Times New Roman" w:cs="Times New Roman"/>
        </w:rPr>
        <w:t>мыло и др.;</w:t>
      </w:r>
    </w:p>
    <w:p w:rsidR="008B266C" w:rsidRPr="008B266C" w:rsidRDefault="008B266C" w:rsidP="008B266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Pr="008B266C">
        <w:rPr>
          <w:rFonts w:ascii="Times New Roman" w:hAnsi="Times New Roman" w:cs="Times New Roman"/>
        </w:rPr>
        <w:t>флеш</w:t>
      </w:r>
      <w:proofErr w:type="spellEnd"/>
      <w:r w:rsidRPr="008B266C">
        <w:rPr>
          <w:rFonts w:ascii="Times New Roman" w:hAnsi="Times New Roman" w:cs="Times New Roman"/>
        </w:rPr>
        <w:t>-накопители</w:t>
      </w:r>
      <w:r>
        <w:rPr>
          <w:rFonts w:ascii="Times New Roman" w:hAnsi="Times New Roman" w:cs="Times New Roman"/>
        </w:rPr>
        <w:t>.</w:t>
      </w:r>
    </w:p>
    <w:sectPr w:rsidR="008B266C" w:rsidRPr="008B2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6C"/>
    <w:rsid w:val="005122BA"/>
    <w:rsid w:val="008B266C"/>
    <w:rsid w:val="00E9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33412-36CF-4F96-8D4F-8F618F67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6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Горбачёва Инна Владимировна</cp:lastModifiedBy>
  <cp:revision>2</cp:revision>
  <dcterms:created xsi:type="dcterms:W3CDTF">2020-10-02T08:51:00Z</dcterms:created>
  <dcterms:modified xsi:type="dcterms:W3CDTF">2023-05-24T12:32:00Z</dcterms:modified>
</cp:coreProperties>
</file>