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0D" w:rsidRDefault="00475F0D" w:rsidP="007B25F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drawing>
          <wp:inline distT="0" distB="0" distL="0" distR="0">
            <wp:extent cx="6284363" cy="8648700"/>
            <wp:effectExtent l="0" t="0" r="2540" b="0"/>
            <wp:docPr id="1" name="Рисунок 1" descr="C:\Users\User\Pictures\img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4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604" cy="8651784"/>
                    </a:xfrm>
                    <a:prstGeom prst="rect">
                      <a:avLst/>
                    </a:prstGeom>
                    <a:noFill/>
                    <a:ln>
                      <a:noFill/>
                    </a:ln>
                  </pic:spPr>
                </pic:pic>
              </a:graphicData>
            </a:graphic>
          </wp:inline>
        </w:drawing>
      </w:r>
    </w:p>
    <w:p w:rsidR="00475F0D" w:rsidRDefault="00475F0D" w:rsidP="007B25FF">
      <w:pPr>
        <w:autoSpaceDE w:val="0"/>
        <w:autoSpaceDN w:val="0"/>
        <w:adjustRightInd w:val="0"/>
        <w:spacing w:after="0" w:line="240" w:lineRule="auto"/>
        <w:jc w:val="center"/>
        <w:rPr>
          <w:rFonts w:ascii="Times New Roman" w:hAnsi="Times New Roman" w:cs="Times New Roman"/>
          <w:b/>
          <w:bCs/>
          <w:sz w:val="24"/>
          <w:szCs w:val="24"/>
        </w:rPr>
      </w:pPr>
    </w:p>
    <w:p w:rsidR="00475F0D" w:rsidRDefault="00475F0D" w:rsidP="007B25FF">
      <w:pPr>
        <w:autoSpaceDE w:val="0"/>
        <w:autoSpaceDN w:val="0"/>
        <w:adjustRightInd w:val="0"/>
        <w:spacing w:after="0" w:line="240" w:lineRule="auto"/>
        <w:jc w:val="center"/>
        <w:rPr>
          <w:rFonts w:ascii="Times New Roman" w:hAnsi="Times New Roman" w:cs="Times New Roman"/>
          <w:b/>
          <w:bCs/>
          <w:sz w:val="24"/>
          <w:szCs w:val="24"/>
        </w:rPr>
      </w:pPr>
    </w:p>
    <w:p w:rsidR="007B25FF" w:rsidRPr="007B25FF" w:rsidRDefault="007B25FF" w:rsidP="007B25FF">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7B25FF">
        <w:rPr>
          <w:rFonts w:ascii="Times New Roman" w:hAnsi="Times New Roman" w:cs="Times New Roman"/>
          <w:b/>
          <w:bCs/>
          <w:sz w:val="24"/>
          <w:szCs w:val="24"/>
        </w:rPr>
        <w:lastRenderedPageBreak/>
        <w:t xml:space="preserve">1. </w:t>
      </w:r>
      <w:r w:rsidRPr="007B25FF">
        <w:rPr>
          <w:rFonts w:ascii="Times New Roman" w:hAnsi="Times New Roman" w:cs="Times New Roman"/>
          <w:b/>
          <w:sz w:val="24"/>
          <w:szCs w:val="24"/>
        </w:rPr>
        <w:t>Пояснительная записка к учебному плану.</w:t>
      </w:r>
    </w:p>
    <w:p w:rsidR="007B25FF" w:rsidRPr="007B25FF" w:rsidRDefault="007B25FF" w:rsidP="007B25FF">
      <w:pPr>
        <w:autoSpaceDE w:val="0"/>
        <w:autoSpaceDN w:val="0"/>
        <w:adjustRightInd w:val="0"/>
        <w:spacing w:after="0" w:line="240" w:lineRule="auto"/>
        <w:jc w:val="center"/>
        <w:rPr>
          <w:rFonts w:ascii="Times New Roman" w:hAnsi="Times New Roman" w:cs="Times New Roman"/>
          <w:b/>
          <w:bCs/>
          <w:sz w:val="24"/>
          <w:szCs w:val="24"/>
        </w:rPr>
      </w:pPr>
    </w:p>
    <w:p w:rsidR="007B25FF" w:rsidRPr="007B25FF" w:rsidRDefault="007B25FF" w:rsidP="007B25FF">
      <w:pPr>
        <w:autoSpaceDE w:val="0"/>
        <w:autoSpaceDN w:val="0"/>
        <w:adjustRightInd w:val="0"/>
        <w:spacing w:after="0" w:line="240" w:lineRule="auto"/>
        <w:ind w:firstLine="567"/>
        <w:jc w:val="center"/>
        <w:rPr>
          <w:rFonts w:ascii="Times New Roman" w:hAnsi="Times New Roman" w:cs="Times New Roman"/>
          <w:b/>
          <w:bCs/>
          <w:sz w:val="24"/>
          <w:szCs w:val="24"/>
        </w:rPr>
      </w:pPr>
      <w:r w:rsidRPr="007B25FF">
        <w:rPr>
          <w:rFonts w:ascii="Times New Roman" w:hAnsi="Times New Roman" w:cs="Times New Roman"/>
          <w:b/>
          <w:bCs/>
          <w:sz w:val="24"/>
          <w:szCs w:val="24"/>
        </w:rPr>
        <w:t>1.1. Нормативно-правовая база учебного плана:</w:t>
      </w:r>
    </w:p>
    <w:p w:rsidR="007B25FF" w:rsidRPr="007B25FF" w:rsidRDefault="007B25FF" w:rsidP="007B25FF">
      <w:pPr>
        <w:numPr>
          <w:ilvl w:val="0"/>
          <w:numId w:val="1"/>
        </w:numPr>
        <w:autoSpaceDE w:val="0"/>
        <w:autoSpaceDN w:val="0"/>
        <w:adjustRightInd w:val="0"/>
        <w:spacing w:after="0" w:line="240" w:lineRule="auto"/>
        <w:contextualSpacing/>
        <w:jc w:val="both"/>
        <w:rPr>
          <w:rFonts w:ascii="Times New Roman" w:hAnsi="Times New Roman" w:cs="Times New Roman"/>
          <w:b/>
          <w:bCs/>
          <w:sz w:val="24"/>
          <w:szCs w:val="24"/>
        </w:rPr>
      </w:pPr>
      <w:r w:rsidRPr="007B25FF">
        <w:rPr>
          <w:rFonts w:ascii="Times New Roman" w:hAnsi="Times New Roman" w:cs="Times New Roman"/>
          <w:sz w:val="24"/>
          <w:szCs w:val="24"/>
        </w:rPr>
        <w:t>Федеральный закон «Об образовании в Российской Федерации» от</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29 декабря 2012 года N 273-ФЗ - устанавливает правовые, организационные и</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экономические основы образования в Российской Федерации, основные принципы</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государственной политики Российской Федерации в сфере образования, общие</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правила функционирования системы образования и осуществления образовательной</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деятельности, определяет правовое положение участников отношений в сфере</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образования.</w:t>
      </w:r>
    </w:p>
    <w:p w:rsidR="007B25FF" w:rsidRPr="007B25FF" w:rsidRDefault="007B25FF" w:rsidP="007B25FF">
      <w:pPr>
        <w:autoSpaceDE w:val="0"/>
        <w:autoSpaceDN w:val="0"/>
        <w:adjustRightInd w:val="0"/>
        <w:spacing w:after="0" w:line="240" w:lineRule="auto"/>
        <w:ind w:left="720"/>
        <w:contextualSpacing/>
        <w:jc w:val="both"/>
        <w:rPr>
          <w:rFonts w:ascii="Times New Roman" w:hAnsi="Times New Roman" w:cs="Times New Roman"/>
          <w:b/>
          <w:bCs/>
          <w:sz w:val="24"/>
          <w:szCs w:val="24"/>
        </w:rPr>
      </w:pPr>
    </w:p>
    <w:p w:rsidR="007B25FF" w:rsidRPr="007B25FF" w:rsidRDefault="007B25FF" w:rsidP="007B25FF">
      <w:pPr>
        <w:numPr>
          <w:ilvl w:val="0"/>
          <w:numId w:val="1"/>
        </w:numPr>
        <w:autoSpaceDE w:val="0"/>
        <w:autoSpaceDN w:val="0"/>
        <w:adjustRightInd w:val="0"/>
        <w:spacing w:after="0" w:line="240" w:lineRule="auto"/>
        <w:contextualSpacing/>
        <w:jc w:val="both"/>
        <w:rPr>
          <w:rFonts w:ascii="Times New Roman" w:hAnsi="Times New Roman" w:cs="Times New Roman"/>
          <w:b/>
          <w:bCs/>
          <w:sz w:val="24"/>
          <w:szCs w:val="24"/>
        </w:rPr>
      </w:pPr>
      <w:r w:rsidRPr="007B25FF">
        <w:rPr>
          <w:rFonts w:ascii="Times New Roman" w:hAnsi="Times New Roman" w:cs="Times New Roman"/>
          <w:sz w:val="24"/>
          <w:szCs w:val="24"/>
        </w:rPr>
        <w:t xml:space="preserve">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30.08.2013 N 1014 "Об утверждении Порядка</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организации и осуществления образовательной деятельности по основным</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общеобразовательным программам - образовательным программам дошкольного образования" (Зарегистрировано в Минюсте России 26.09.2013 N 30038).</w:t>
      </w:r>
    </w:p>
    <w:p w:rsidR="007B25FF" w:rsidRPr="007B25FF" w:rsidRDefault="007B25FF" w:rsidP="007B25FF">
      <w:pPr>
        <w:autoSpaceDE w:val="0"/>
        <w:autoSpaceDN w:val="0"/>
        <w:adjustRightInd w:val="0"/>
        <w:spacing w:after="0" w:line="240" w:lineRule="auto"/>
        <w:jc w:val="both"/>
        <w:rPr>
          <w:rFonts w:ascii="Times New Roman" w:hAnsi="Times New Roman" w:cs="Times New Roman"/>
          <w:b/>
          <w:bCs/>
          <w:sz w:val="24"/>
          <w:szCs w:val="24"/>
        </w:rPr>
      </w:pPr>
    </w:p>
    <w:p w:rsidR="007B25FF" w:rsidRPr="007B25FF" w:rsidRDefault="007B25FF" w:rsidP="007B25FF">
      <w:pPr>
        <w:numPr>
          <w:ilvl w:val="0"/>
          <w:numId w:val="1"/>
        </w:numPr>
        <w:autoSpaceDE w:val="0"/>
        <w:autoSpaceDN w:val="0"/>
        <w:adjustRightInd w:val="0"/>
        <w:spacing w:after="0" w:line="240" w:lineRule="auto"/>
        <w:contextualSpacing/>
        <w:jc w:val="both"/>
        <w:rPr>
          <w:rFonts w:ascii="Times New Roman" w:hAnsi="Times New Roman" w:cs="Times New Roman"/>
          <w:b/>
          <w:bCs/>
          <w:sz w:val="24"/>
          <w:szCs w:val="24"/>
        </w:rPr>
      </w:pPr>
      <w:r w:rsidRPr="007B25FF">
        <w:rPr>
          <w:rFonts w:ascii="Times New Roman" w:hAnsi="Times New Roman" w:cs="Times New Roman"/>
          <w:sz w:val="24"/>
          <w:szCs w:val="24"/>
        </w:rPr>
        <w:t>Санитарно-эпидемиологические правила и нормативы СанПиН 2.4.1.3049-13 от</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15.05.2013г. регламентирует санитарно-эпидемиологические требования к</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устройству, содержанию и организации режима работы в дошкольных организациях.</w:t>
      </w:r>
    </w:p>
    <w:p w:rsidR="007B25FF" w:rsidRPr="007B25FF" w:rsidRDefault="007B25FF" w:rsidP="007B25FF">
      <w:pPr>
        <w:autoSpaceDE w:val="0"/>
        <w:autoSpaceDN w:val="0"/>
        <w:adjustRightInd w:val="0"/>
        <w:spacing w:after="0" w:line="240" w:lineRule="auto"/>
        <w:jc w:val="both"/>
        <w:rPr>
          <w:rFonts w:ascii="Times New Roman" w:hAnsi="Times New Roman" w:cs="Times New Roman"/>
          <w:b/>
          <w:bCs/>
          <w:sz w:val="24"/>
          <w:szCs w:val="24"/>
        </w:rPr>
      </w:pPr>
    </w:p>
    <w:p w:rsidR="007B25FF" w:rsidRPr="007B25FF" w:rsidRDefault="007B25FF" w:rsidP="007B25FF">
      <w:pPr>
        <w:numPr>
          <w:ilvl w:val="0"/>
          <w:numId w:val="1"/>
        </w:numPr>
        <w:autoSpaceDE w:val="0"/>
        <w:autoSpaceDN w:val="0"/>
        <w:adjustRightInd w:val="0"/>
        <w:spacing w:after="0" w:line="240" w:lineRule="auto"/>
        <w:contextualSpacing/>
        <w:jc w:val="both"/>
        <w:rPr>
          <w:rFonts w:ascii="Times New Roman" w:hAnsi="Times New Roman" w:cs="Times New Roman"/>
          <w:b/>
          <w:bCs/>
          <w:sz w:val="24"/>
          <w:szCs w:val="24"/>
        </w:rPr>
      </w:pPr>
      <w:r w:rsidRPr="007B25FF">
        <w:rPr>
          <w:rFonts w:ascii="Times New Roman" w:hAnsi="Times New Roman" w:cs="Times New Roman"/>
          <w:sz w:val="24"/>
          <w:szCs w:val="24"/>
        </w:rPr>
        <w:t>Приказ Министерства образования и науки Российской Федерации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7B25FF" w:rsidRPr="007B25FF" w:rsidRDefault="007B25FF" w:rsidP="007B25FF">
      <w:pPr>
        <w:autoSpaceDE w:val="0"/>
        <w:autoSpaceDN w:val="0"/>
        <w:adjustRightInd w:val="0"/>
        <w:spacing w:after="0" w:line="240" w:lineRule="auto"/>
        <w:jc w:val="both"/>
        <w:rPr>
          <w:rFonts w:ascii="Times New Roman" w:hAnsi="Times New Roman" w:cs="Times New Roman"/>
          <w:b/>
          <w:bCs/>
          <w:sz w:val="24"/>
          <w:szCs w:val="24"/>
        </w:rPr>
      </w:pPr>
    </w:p>
    <w:p w:rsidR="000F29CC" w:rsidRDefault="007B25FF" w:rsidP="000F29CC">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0F29CC">
        <w:rPr>
          <w:rFonts w:ascii="Times New Roman" w:hAnsi="Times New Roman" w:cs="Times New Roman"/>
          <w:sz w:val="24"/>
          <w:szCs w:val="24"/>
        </w:rPr>
        <w:t xml:space="preserve">Приказ Департамента образования Тульской области № 813 от 21.08.2006г. «О региональном компоненте содержания дошкольного образования в 2006/2007 учебном году», Письмо Департамента образования Тульской области от 08.09.2009 № 28-01-11/3727 об организации работы по реализации регионального компонента дошкольного образования. </w:t>
      </w:r>
    </w:p>
    <w:p w:rsidR="00C10787" w:rsidRDefault="00C10787" w:rsidP="00C10787">
      <w:pPr>
        <w:pStyle w:val="a6"/>
        <w:rPr>
          <w:rFonts w:ascii="Times New Roman" w:hAnsi="Times New Roman" w:cs="Times New Roman"/>
          <w:sz w:val="24"/>
          <w:szCs w:val="24"/>
        </w:rPr>
      </w:pPr>
    </w:p>
    <w:p w:rsidR="00C10787" w:rsidRPr="00C10787" w:rsidRDefault="00C10787" w:rsidP="00C10787">
      <w:pPr>
        <w:pStyle w:val="a6"/>
        <w:numPr>
          <w:ilvl w:val="0"/>
          <w:numId w:val="1"/>
        </w:numPr>
        <w:rPr>
          <w:rFonts w:ascii="Times New Roman" w:hAnsi="Times New Roman" w:cs="Times New Roman"/>
          <w:sz w:val="24"/>
          <w:szCs w:val="24"/>
        </w:rPr>
      </w:pPr>
      <w:r w:rsidRPr="00C10787">
        <w:rPr>
          <w:rFonts w:ascii="Times New Roman" w:hAnsi="Times New Roman" w:cs="Times New Roman"/>
          <w:sz w:val="24"/>
          <w:szCs w:val="24"/>
        </w:rPr>
        <w:t xml:space="preserve">Уставом муниципального </w:t>
      </w:r>
      <w:r>
        <w:rPr>
          <w:rFonts w:ascii="Times New Roman" w:hAnsi="Times New Roman" w:cs="Times New Roman"/>
          <w:sz w:val="24"/>
          <w:szCs w:val="24"/>
        </w:rPr>
        <w:t xml:space="preserve">бюджетного </w:t>
      </w:r>
      <w:r w:rsidRPr="00C10787">
        <w:rPr>
          <w:rFonts w:ascii="Times New Roman" w:hAnsi="Times New Roman" w:cs="Times New Roman"/>
          <w:sz w:val="24"/>
          <w:szCs w:val="24"/>
        </w:rPr>
        <w:t>дошкольного образовательного учреждения "</w:t>
      </w:r>
      <w:r>
        <w:rPr>
          <w:rFonts w:ascii="Times New Roman" w:hAnsi="Times New Roman" w:cs="Times New Roman"/>
          <w:sz w:val="24"/>
          <w:szCs w:val="24"/>
        </w:rPr>
        <w:t xml:space="preserve">Центр развития ребёнка – детский сад №4 </w:t>
      </w:r>
      <w:r w:rsidRPr="00C10787">
        <w:rPr>
          <w:rFonts w:ascii="Times New Roman" w:hAnsi="Times New Roman" w:cs="Times New Roman"/>
          <w:sz w:val="24"/>
          <w:szCs w:val="24"/>
        </w:rPr>
        <w:t xml:space="preserve">» (утвержден </w:t>
      </w:r>
      <w:r>
        <w:rPr>
          <w:rFonts w:ascii="Times New Roman" w:hAnsi="Times New Roman" w:cs="Times New Roman"/>
          <w:sz w:val="24"/>
          <w:szCs w:val="24"/>
        </w:rPr>
        <w:t xml:space="preserve">Приказом управления образования  администрации </w:t>
      </w:r>
      <w:r w:rsidRPr="00C10787">
        <w:rPr>
          <w:rFonts w:ascii="Times New Roman" w:hAnsi="Times New Roman" w:cs="Times New Roman"/>
          <w:sz w:val="24"/>
          <w:szCs w:val="24"/>
        </w:rPr>
        <w:t>г.</w:t>
      </w:r>
      <w:r>
        <w:rPr>
          <w:rFonts w:ascii="Times New Roman" w:hAnsi="Times New Roman" w:cs="Times New Roman"/>
          <w:sz w:val="24"/>
          <w:szCs w:val="24"/>
        </w:rPr>
        <w:t xml:space="preserve"> Тулы № 31-осн от 23.01.2019 г</w:t>
      </w:r>
      <w:r w:rsidRPr="00C10787">
        <w:rPr>
          <w:rFonts w:ascii="Times New Roman" w:hAnsi="Times New Roman" w:cs="Times New Roman"/>
          <w:sz w:val="24"/>
          <w:szCs w:val="24"/>
        </w:rPr>
        <w:t>).</w:t>
      </w:r>
    </w:p>
    <w:p w:rsidR="000F29CC" w:rsidRPr="000F29CC" w:rsidRDefault="000F29CC" w:rsidP="000F29CC">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0F29CC">
        <w:rPr>
          <w:rFonts w:ascii="Times New Roman" w:hAnsi="Times New Roman" w:cs="Times New Roman"/>
          <w:sz w:val="24"/>
          <w:szCs w:val="24"/>
        </w:rPr>
        <w:t>Образовательная программа дошкольного обра</w:t>
      </w:r>
      <w:r>
        <w:rPr>
          <w:rFonts w:ascii="Times New Roman" w:hAnsi="Times New Roman" w:cs="Times New Roman"/>
          <w:sz w:val="24"/>
          <w:szCs w:val="24"/>
        </w:rPr>
        <w:t xml:space="preserve">зования МБДОУ «Црр – д/с № 4». </w:t>
      </w:r>
    </w:p>
    <w:p w:rsidR="000F29CC" w:rsidRPr="000F29CC" w:rsidRDefault="000F29CC" w:rsidP="000F29CC">
      <w:pPr>
        <w:numPr>
          <w:ilvl w:val="0"/>
          <w:numId w:val="1"/>
        </w:numPr>
        <w:autoSpaceDE w:val="0"/>
        <w:autoSpaceDN w:val="0"/>
        <w:adjustRightInd w:val="0"/>
        <w:spacing w:after="0" w:line="240" w:lineRule="auto"/>
        <w:contextualSpacing/>
        <w:jc w:val="both"/>
        <w:rPr>
          <w:rFonts w:ascii="Times New Roman" w:hAnsi="Times New Roman" w:cs="Times New Roman"/>
          <w:sz w:val="24"/>
          <w:szCs w:val="24"/>
        </w:rPr>
      </w:pPr>
      <w:r w:rsidRPr="000F29CC">
        <w:rPr>
          <w:rFonts w:ascii="Times New Roman" w:hAnsi="Times New Roman" w:cs="Times New Roman"/>
          <w:sz w:val="24"/>
          <w:szCs w:val="24"/>
        </w:rPr>
        <w:t xml:space="preserve"> Адаптированная программа дошкольного </w:t>
      </w:r>
      <w:r>
        <w:rPr>
          <w:rFonts w:ascii="Times New Roman" w:hAnsi="Times New Roman" w:cs="Times New Roman"/>
          <w:sz w:val="24"/>
          <w:szCs w:val="24"/>
        </w:rPr>
        <w:t xml:space="preserve"> образования МБДОУ «Цр</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д/с № 4</w:t>
      </w:r>
      <w:r w:rsidRPr="000F29CC">
        <w:rPr>
          <w:rFonts w:ascii="Times New Roman" w:hAnsi="Times New Roman" w:cs="Times New Roman"/>
          <w:sz w:val="24"/>
          <w:szCs w:val="24"/>
        </w:rPr>
        <w:t>».</w:t>
      </w:r>
    </w:p>
    <w:p w:rsidR="007B25FF" w:rsidRPr="007B25FF" w:rsidRDefault="007B25FF" w:rsidP="000F29CC">
      <w:pPr>
        <w:autoSpaceDE w:val="0"/>
        <w:autoSpaceDN w:val="0"/>
        <w:adjustRightInd w:val="0"/>
        <w:spacing w:after="0" w:line="240" w:lineRule="auto"/>
        <w:ind w:left="360"/>
        <w:jc w:val="both"/>
        <w:rPr>
          <w:rFonts w:ascii="Times New Roman" w:hAnsi="Times New Roman" w:cs="Times New Roman"/>
          <w:sz w:val="24"/>
          <w:szCs w:val="24"/>
        </w:rPr>
      </w:pPr>
    </w:p>
    <w:p w:rsidR="007B25FF" w:rsidRPr="007B25FF" w:rsidRDefault="007B25FF" w:rsidP="007B25FF">
      <w:pPr>
        <w:autoSpaceDE w:val="0"/>
        <w:autoSpaceDN w:val="0"/>
        <w:adjustRightInd w:val="0"/>
        <w:spacing w:after="0" w:line="240" w:lineRule="auto"/>
        <w:ind w:left="360"/>
        <w:jc w:val="both"/>
        <w:rPr>
          <w:rFonts w:ascii="Times New Roman" w:hAnsi="Times New Roman" w:cs="Times New Roman"/>
          <w:sz w:val="24"/>
          <w:szCs w:val="24"/>
        </w:rPr>
      </w:pPr>
    </w:p>
    <w:p w:rsidR="007B25FF" w:rsidRDefault="007B25FF" w:rsidP="007B25FF">
      <w:pPr>
        <w:autoSpaceDE w:val="0"/>
        <w:autoSpaceDN w:val="0"/>
        <w:adjustRightInd w:val="0"/>
        <w:spacing w:after="0" w:line="240" w:lineRule="auto"/>
        <w:jc w:val="center"/>
        <w:rPr>
          <w:rFonts w:ascii="Times New Roman" w:hAnsi="Times New Roman" w:cs="Times New Roman"/>
          <w:b/>
          <w:bCs/>
          <w:sz w:val="24"/>
          <w:szCs w:val="24"/>
        </w:rPr>
      </w:pPr>
      <w:r w:rsidRPr="007B25FF">
        <w:rPr>
          <w:rFonts w:ascii="Times New Roman" w:hAnsi="Times New Roman" w:cs="Times New Roman"/>
          <w:b/>
          <w:bCs/>
          <w:sz w:val="24"/>
          <w:szCs w:val="24"/>
        </w:rPr>
        <w:t>1.2. Организация образовательного процесса</w:t>
      </w:r>
    </w:p>
    <w:p w:rsidR="00C10787" w:rsidRPr="00C10787" w:rsidRDefault="00C10787" w:rsidP="00C10787">
      <w:pPr>
        <w:widowControl w:val="0"/>
        <w:spacing w:after="0" w:line="274" w:lineRule="exact"/>
        <w:ind w:left="20" w:right="360" w:firstLine="200"/>
        <w:jc w:val="both"/>
        <w:rPr>
          <w:rFonts w:ascii="Times New Roman" w:eastAsia="Times New Roman" w:hAnsi="Times New Roman" w:cs="Times New Roman"/>
          <w:sz w:val="24"/>
          <w:szCs w:val="24"/>
          <w:lang w:eastAsia="ru-RU" w:bidi="ru-RU"/>
        </w:rPr>
      </w:pPr>
      <w:r w:rsidRPr="00C10787">
        <w:rPr>
          <w:rFonts w:ascii="Times New Roman" w:eastAsia="Times New Roman" w:hAnsi="Times New Roman" w:cs="Times New Roman"/>
          <w:sz w:val="24"/>
          <w:szCs w:val="24"/>
          <w:lang w:eastAsia="ru-RU" w:bidi="ru-RU"/>
        </w:rPr>
        <w:t xml:space="preserve">Учебный план представляет собой документ, учитывающий специфику дошкольного образования, отсутствие предметного характера содержания образования на данной ступени, реализацию образовательных областей через детские виды деятельности. Учебный план, обеспечивающий целостность образовательного процесса, представляет собой расписание непрерывной образовательной деятельности и образовательной деятельности в режимных моментах в течение дня с распределением времени на основе действующего </w:t>
      </w:r>
      <w:proofErr w:type="spellStart"/>
      <w:r w:rsidRPr="00C10787">
        <w:rPr>
          <w:rFonts w:ascii="Times New Roman" w:eastAsia="Times New Roman" w:hAnsi="Times New Roman" w:cs="Times New Roman"/>
          <w:sz w:val="24"/>
          <w:szCs w:val="24"/>
          <w:lang w:eastAsia="ru-RU" w:bidi="ru-RU"/>
        </w:rPr>
        <w:t>СанПин</w:t>
      </w:r>
      <w:proofErr w:type="spellEnd"/>
      <w:r w:rsidRPr="00C10787">
        <w:rPr>
          <w:rFonts w:ascii="Times New Roman" w:eastAsia="Times New Roman" w:hAnsi="Times New Roman" w:cs="Times New Roman"/>
          <w:sz w:val="24"/>
          <w:szCs w:val="24"/>
          <w:lang w:eastAsia="ru-RU" w:bidi="ru-RU"/>
        </w:rPr>
        <w:t xml:space="preserve">. 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Реализация учебного плана предусматривает решение программных задач посредством организации совместной деятельности взрослого и </w:t>
      </w:r>
      <w:r w:rsidRPr="00C10787">
        <w:rPr>
          <w:rFonts w:ascii="Times New Roman" w:eastAsia="Times New Roman" w:hAnsi="Times New Roman" w:cs="Times New Roman"/>
          <w:sz w:val="24"/>
          <w:szCs w:val="24"/>
          <w:lang w:eastAsia="ru-RU" w:bidi="ru-RU"/>
        </w:rPr>
        <w:lastRenderedPageBreak/>
        <w:t>детей в процессе непрерывной образовательной деятельности с учетом принципа интеграции образовательных областей, в соответствии с возрастными возможностями и особенностями воспитанников, спецификой образовательных областей.</w:t>
      </w:r>
    </w:p>
    <w:p w:rsidR="00C10787" w:rsidRPr="00C10787" w:rsidRDefault="00C10787" w:rsidP="00C10787">
      <w:pPr>
        <w:widowControl w:val="0"/>
        <w:spacing w:after="0" w:line="274" w:lineRule="exact"/>
        <w:ind w:left="20" w:right="360" w:firstLine="200"/>
        <w:jc w:val="both"/>
        <w:rPr>
          <w:rFonts w:ascii="Times New Roman" w:eastAsia="Times New Roman" w:hAnsi="Times New Roman" w:cs="Times New Roman"/>
          <w:sz w:val="24"/>
          <w:szCs w:val="24"/>
          <w:lang w:eastAsia="ru-RU" w:bidi="ru-RU"/>
        </w:rPr>
      </w:pPr>
      <w:r w:rsidRPr="00C10787">
        <w:rPr>
          <w:rFonts w:ascii="Times New Roman" w:eastAsia="Times New Roman" w:hAnsi="Times New Roman" w:cs="Times New Roman"/>
          <w:sz w:val="24"/>
          <w:szCs w:val="24"/>
          <w:lang w:eastAsia="ru-RU" w:bidi="ru-RU"/>
        </w:rPr>
        <w:t>Структура учебного плана включает обязательную часть 80% от общего объёма и часть, формируемую участниками образовательных отношений, 20% , отводимого на освоение образовательной программы дошкольного образования.</w:t>
      </w:r>
    </w:p>
    <w:p w:rsidR="00C10787" w:rsidRPr="00027BC0" w:rsidRDefault="00C10787" w:rsidP="00027BC0">
      <w:pPr>
        <w:widowControl w:val="0"/>
        <w:spacing w:after="0" w:line="274" w:lineRule="exact"/>
        <w:ind w:left="20" w:right="360" w:firstLine="200"/>
        <w:jc w:val="both"/>
        <w:rPr>
          <w:rFonts w:ascii="Times New Roman" w:eastAsia="Times New Roman" w:hAnsi="Times New Roman" w:cs="Times New Roman"/>
          <w:sz w:val="24"/>
          <w:szCs w:val="24"/>
          <w:lang w:eastAsia="ru-RU" w:bidi="ru-RU"/>
        </w:rPr>
      </w:pPr>
      <w:r w:rsidRPr="00C10787">
        <w:rPr>
          <w:rFonts w:ascii="Times New Roman" w:eastAsia="Times New Roman" w:hAnsi="Times New Roman" w:cs="Times New Roman"/>
          <w:sz w:val="24"/>
          <w:szCs w:val="24"/>
          <w:lang w:eastAsia="ru-RU" w:bidi="ru-RU"/>
        </w:rPr>
        <w:t>В соответствие с ФГОС дошкольного образования обе части являются взаимодополняющими, сохраняя комплексность подхода в направлении развития и образования детей: социально - коммуникативное развитие, познавательное развитие, речевое развитие, художественно - эстетическое развитие, физическое развитие.</w:t>
      </w: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b/>
          <w:bCs/>
          <w:sz w:val="24"/>
          <w:szCs w:val="24"/>
        </w:rPr>
      </w:pPr>
      <w:r w:rsidRPr="007B25FF">
        <w:rPr>
          <w:rFonts w:ascii="Times New Roman" w:hAnsi="Times New Roman" w:cs="Times New Roman"/>
          <w:sz w:val="24"/>
          <w:szCs w:val="24"/>
        </w:rPr>
        <w:t>Обра</w:t>
      </w:r>
      <w:r w:rsidR="00093D23">
        <w:rPr>
          <w:rFonts w:ascii="Times New Roman" w:hAnsi="Times New Roman" w:cs="Times New Roman"/>
          <w:sz w:val="24"/>
          <w:szCs w:val="24"/>
        </w:rPr>
        <w:t>зовательный процесс с детьми с 1</w:t>
      </w:r>
      <w:r w:rsidRPr="007B25FF">
        <w:rPr>
          <w:rFonts w:ascii="Times New Roman" w:hAnsi="Times New Roman" w:cs="Times New Roman"/>
          <w:sz w:val="24"/>
          <w:szCs w:val="24"/>
        </w:rPr>
        <w:t xml:space="preserve"> до 7 лет построен на комплексно – тематическом</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принципе, с учетом интеграции пяти образовательных областей:</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«социально-коммуникативное развитие», «познавательное развитие», «речевое развитие»,</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«художественно-эстетическое развитие», «физическое развитие».</w:t>
      </w:r>
      <w:r w:rsidRPr="007B25FF">
        <w:rPr>
          <w:rFonts w:ascii="Times New Roman" w:hAnsi="Times New Roman" w:cs="Times New Roman"/>
          <w:b/>
          <w:bCs/>
          <w:sz w:val="24"/>
          <w:szCs w:val="24"/>
        </w:rPr>
        <w:t xml:space="preserve"> </w:t>
      </w: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b/>
          <w:bCs/>
          <w:sz w:val="24"/>
          <w:szCs w:val="24"/>
        </w:rPr>
      </w:pPr>
      <w:r w:rsidRPr="007B25FF">
        <w:rPr>
          <w:rFonts w:ascii="Times New Roman" w:hAnsi="Times New Roman" w:cs="Times New Roman"/>
          <w:sz w:val="24"/>
          <w:szCs w:val="24"/>
        </w:rPr>
        <w:t>Каждая образовательная область включает в себя следующие структурные единицы:</w:t>
      </w:r>
    </w:p>
    <w:p w:rsidR="008C32E5"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1. Образовательная область «Социально-коммуникативное развитие</w:t>
      </w:r>
      <w:r w:rsidR="008C32E5">
        <w:rPr>
          <w:rFonts w:ascii="Times New Roman" w:hAnsi="Times New Roman" w:cs="Times New Roman"/>
          <w:sz w:val="24"/>
          <w:szCs w:val="24"/>
        </w:rPr>
        <w:t>» направлено на форми</w:t>
      </w:r>
      <w:r w:rsidR="008C32E5" w:rsidRPr="008C32E5">
        <w:rPr>
          <w:rFonts w:ascii="Times New Roman" w:hAnsi="Times New Roman" w:cs="Times New Roman"/>
          <w:sz w:val="24"/>
          <w:szCs w:val="24"/>
        </w:rPr>
        <w:t>рование первичных ценностных представлений, воспитание способности к общению (ком</w:t>
      </w:r>
      <w:r w:rsidR="008C32E5">
        <w:rPr>
          <w:rFonts w:ascii="Times New Roman" w:hAnsi="Times New Roman" w:cs="Times New Roman"/>
          <w:sz w:val="24"/>
          <w:szCs w:val="24"/>
        </w:rPr>
        <w:t>муникативные способности); целе</w:t>
      </w:r>
      <w:r w:rsidR="008C32E5" w:rsidRPr="008C32E5">
        <w:rPr>
          <w:rFonts w:ascii="Times New Roman" w:hAnsi="Times New Roman" w:cs="Times New Roman"/>
          <w:sz w:val="24"/>
          <w:szCs w:val="24"/>
        </w:rPr>
        <w:t>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8C32E5"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2. Образовательная область «Познавательное развитие</w:t>
      </w:r>
      <w:r w:rsidR="008C32E5">
        <w:rPr>
          <w:rFonts w:ascii="Times New Roman" w:hAnsi="Times New Roman" w:cs="Times New Roman"/>
          <w:sz w:val="24"/>
          <w:szCs w:val="24"/>
        </w:rPr>
        <w:t xml:space="preserve">» </w:t>
      </w:r>
      <w:r w:rsidR="008C32E5" w:rsidRPr="008C32E5">
        <w:rPr>
          <w:rFonts w:ascii="Times New Roman" w:hAnsi="Times New Roman" w:cs="Times New Roman"/>
          <w:sz w:val="24"/>
          <w:szCs w:val="24"/>
        </w:rPr>
        <w:t>предполагает развитие познавательных интересов, любоз</w:t>
      </w:r>
      <w:r w:rsidR="008C32E5">
        <w:rPr>
          <w:rFonts w:ascii="Times New Roman" w:hAnsi="Times New Roman" w:cs="Times New Roman"/>
          <w:sz w:val="24"/>
          <w:szCs w:val="24"/>
        </w:rPr>
        <w:t>нательности и познавательной мо</w:t>
      </w:r>
      <w:r w:rsidR="008C32E5" w:rsidRPr="008C32E5">
        <w:rPr>
          <w:rFonts w:ascii="Times New Roman" w:hAnsi="Times New Roman" w:cs="Times New Roman"/>
          <w:sz w:val="24"/>
          <w:szCs w:val="24"/>
        </w:rPr>
        <w:t>тивации, интереса к учебной деятельности и желания учиться; формирование познавате</w:t>
      </w:r>
      <w:r w:rsidR="008C32E5">
        <w:rPr>
          <w:rFonts w:ascii="Times New Roman" w:hAnsi="Times New Roman" w:cs="Times New Roman"/>
          <w:sz w:val="24"/>
          <w:szCs w:val="24"/>
        </w:rPr>
        <w:t>льных действий, развитие вообра</w:t>
      </w:r>
      <w:r w:rsidR="008C32E5" w:rsidRPr="008C32E5">
        <w:rPr>
          <w:rFonts w:ascii="Times New Roman" w:hAnsi="Times New Roman" w:cs="Times New Roman"/>
          <w:sz w:val="24"/>
          <w:szCs w:val="24"/>
        </w:rPr>
        <w:t>жения, внимания, памят</w:t>
      </w:r>
      <w:r w:rsidR="008C32E5">
        <w:rPr>
          <w:rFonts w:ascii="Times New Roman" w:hAnsi="Times New Roman" w:cs="Times New Roman"/>
          <w:sz w:val="24"/>
          <w:szCs w:val="24"/>
        </w:rPr>
        <w:t>и, наблюдательности, умения ана</w:t>
      </w:r>
      <w:r w:rsidR="008C32E5" w:rsidRPr="008C32E5">
        <w:rPr>
          <w:rFonts w:ascii="Times New Roman" w:hAnsi="Times New Roman" w:cs="Times New Roman"/>
          <w:sz w:val="24"/>
          <w:szCs w:val="24"/>
        </w:rPr>
        <w:t xml:space="preserve">лизировать, устанавливать причинно-следственные связи, формулировать выводы; </w:t>
      </w:r>
      <w:r w:rsidR="008C32E5">
        <w:rPr>
          <w:rFonts w:ascii="Times New Roman" w:hAnsi="Times New Roman" w:cs="Times New Roman"/>
          <w:sz w:val="24"/>
          <w:szCs w:val="24"/>
        </w:rPr>
        <w:t>формирование первичных представ</w:t>
      </w:r>
      <w:r w:rsidR="008C32E5" w:rsidRPr="008C32E5">
        <w:rPr>
          <w:rFonts w:ascii="Times New Roman" w:hAnsi="Times New Roman" w:cs="Times New Roman"/>
          <w:sz w:val="24"/>
          <w:szCs w:val="24"/>
        </w:rPr>
        <w:t xml:space="preserve">лений об окружающем мире, формирование элементарных </w:t>
      </w:r>
      <w:proofErr w:type="gramStart"/>
      <w:r w:rsidR="008C32E5" w:rsidRPr="008C32E5">
        <w:rPr>
          <w:rFonts w:ascii="Times New Roman" w:hAnsi="Times New Roman" w:cs="Times New Roman"/>
          <w:sz w:val="24"/>
          <w:szCs w:val="24"/>
        </w:rPr>
        <w:t>естественно-научных</w:t>
      </w:r>
      <w:proofErr w:type="gramEnd"/>
      <w:r w:rsidR="008C32E5" w:rsidRPr="008C32E5">
        <w:rPr>
          <w:rFonts w:ascii="Times New Roman" w:hAnsi="Times New Roman" w:cs="Times New Roman"/>
          <w:sz w:val="24"/>
          <w:szCs w:val="24"/>
        </w:rPr>
        <w:t xml:space="preserve"> представлений.</w:t>
      </w:r>
    </w:p>
    <w:p w:rsidR="008C32E5"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3. Образовательная область «Речевое развитие</w:t>
      </w:r>
      <w:r w:rsidR="008C32E5">
        <w:rPr>
          <w:rFonts w:ascii="Times New Roman" w:hAnsi="Times New Roman" w:cs="Times New Roman"/>
          <w:sz w:val="24"/>
          <w:szCs w:val="24"/>
        </w:rPr>
        <w:t xml:space="preserve">» </w:t>
      </w:r>
      <w:r w:rsidR="008C32E5" w:rsidRPr="008C32E5">
        <w:rPr>
          <w:rFonts w:ascii="Times New Roman" w:hAnsi="Times New Roman" w:cs="Times New Roman"/>
          <w:sz w:val="24"/>
          <w:szCs w:val="24"/>
        </w:rPr>
        <w:t>направлен</w:t>
      </w:r>
      <w:r w:rsidR="008C32E5">
        <w:rPr>
          <w:rFonts w:ascii="Times New Roman" w:hAnsi="Times New Roman" w:cs="Times New Roman"/>
          <w:sz w:val="24"/>
          <w:szCs w:val="24"/>
        </w:rPr>
        <w:t>о на совершенствование всех сто</w:t>
      </w:r>
      <w:r w:rsidR="008C32E5" w:rsidRPr="008C32E5">
        <w:rPr>
          <w:rFonts w:ascii="Times New Roman" w:hAnsi="Times New Roman" w:cs="Times New Roman"/>
          <w:sz w:val="24"/>
          <w:szCs w:val="24"/>
        </w:rPr>
        <w:t>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b/>
          <w:bCs/>
          <w:sz w:val="24"/>
          <w:szCs w:val="24"/>
        </w:rPr>
      </w:pPr>
      <w:r w:rsidRPr="007B25FF">
        <w:rPr>
          <w:rFonts w:ascii="Times New Roman" w:hAnsi="Times New Roman" w:cs="Times New Roman"/>
          <w:sz w:val="24"/>
          <w:szCs w:val="24"/>
        </w:rPr>
        <w:t xml:space="preserve">4. Образовательная область «Художественно-эстетическое развитие»: </w:t>
      </w:r>
      <w:r w:rsidR="008C32E5">
        <w:rPr>
          <w:rFonts w:ascii="Times New Roman" w:hAnsi="Times New Roman" w:cs="Times New Roman"/>
          <w:sz w:val="24"/>
          <w:szCs w:val="24"/>
        </w:rPr>
        <w:t>предполагает разви</w:t>
      </w:r>
      <w:r w:rsidR="008C32E5" w:rsidRPr="008C32E5">
        <w:rPr>
          <w:rFonts w:ascii="Times New Roman" w:hAnsi="Times New Roman" w:cs="Times New Roman"/>
          <w:sz w:val="24"/>
          <w:szCs w:val="24"/>
        </w:rPr>
        <w:t>тие художественно-твор</w:t>
      </w:r>
      <w:r w:rsidR="008C32E5">
        <w:rPr>
          <w:rFonts w:ascii="Times New Roman" w:hAnsi="Times New Roman" w:cs="Times New Roman"/>
          <w:sz w:val="24"/>
          <w:szCs w:val="24"/>
        </w:rPr>
        <w:t>ческих способностей детей в раз</w:t>
      </w:r>
      <w:r w:rsidR="008C32E5" w:rsidRPr="008C32E5">
        <w:rPr>
          <w:rFonts w:ascii="Times New Roman" w:hAnsi="Times New Roman" w:cs="Times New Roman"/>
          <w:sz w:val="24"/>
          <w:szCs w:val="24"/>
        </w:rPr>
        <w:t xml:space="preserve">личных видах художественной деятельности, формирование интереса и предпосылок ценностно-смыслового восприятия и понимания произведений </w:t>
      </w:r>
      <w:r w:rsidR="008C32E5">
        <w:rPr>
          <w:rFonts w:ascii="Times New Roman" w:hAnsi="Times New Roman" w:cs="Times New Roman"/>
          <w:sz w:val="24"/>
          <w:szCs w:val="24"/>
        </w:rPr>
        <w:t>искусства; развитие эстетическо</w:t>
      </w:r>
      <w:r w:rsidR="008C32E5" w:rsidRPr="008C32E5">
        <w:rPr>
          <w:rFonts w:ascii="Times New Roman" w:hAnsi="Times New Roman" w:cs="Times New Roman"/>
          <w:sz w:val="24"/>
          <w:szCs w:val="24"/>
        </w:rPr>
        <w:t>го восприятия окружающе</w:t>
      </w:r>
      <w:r w:rsidR="008C32E5">
        <w:rPr>
          <w:rFonts w:ascii="Times New Roman" w:hAnsi="Times New Roman" w:cs="Times New Roman"/>
          <w:sz w:val="24"/>
          <w:szCs w:val="24"/>
        </w:rPr>
        <w:t>го мира, воспитание художествен</w:t>
      </w:r>
      <w:r w:rsidR="008C32E5" w:rsidRPr="008C32E5">
        <w:rPr>
          <w:rFonts w:ascii="Times New Roman" w:hAnsi="Times New Roman" w:cs="Times New Roman"/>
          <w:sz w:val="24"/>
          <w:szCs w:val="24"/>
        </w:rPr>
        <w:t>ного вкуса.</w:t>
      </w:r>
    </w:p>
    <w:p w:rsidR="008C32E5" w:rsidRDefault="007B25FF" w:rsidP="008C32E5">
      <w:pPr>
        <w:autoSpaceDE w:val="0"/>
        <w:autoSpaceDN w:val="0"/>
        <w:adjustRightInd w:val="0"/>
        <w:spacing w:after="0" w:line="240" w:lineRule="auto"/>
        <w:ind w:firstLine="567"/>
        <w:rPr>
          <w:rFonts w:ascii="Times New Roman" w:hAnsi="Times New Roman" w:cs="Times New Roman"/>
          <w:sz w:val="24"/>
          <w:szCs w:val="24"/>
        </w:rPr>
      </w:pPr>
      <w:r w:rsidRPr="007B25FF">
        <w:rPr>
          <w:rFonts w:ascii="Times New Roman" w:hAnsi="Times New Roman" w:cs="Times New Roman"/>
          <w:sz w:val="24"/>
          <w:szCs w:val="24"/>
        </w:rPr>
        <w:t xml:space="preserve">5. </w:t>
      </w:r>
      <w:proofErr w:type="gramStart"/>
      <w:r w:rsidRPr="007B25FF">
        <w:rPr>
          <w:rFonts w:ascii="Times New Roman" w:hAnsi="Times New Roman" w:cs="Times New Roman"/>
          <w:sz w:val="24"/>
          <w:szCs w:val="24"/>
        </w:rPr>
        <w:t>Образовательная</w:t>
      </w:r>
      <w:r w:rsidR="008C32E5">
        <w:rPr>
          <w:rFonts w:ascii="Times New Roman" w:hAnsi="Times New Roman" w:cs="Times New Roman"/>
          <w:sz w:val="24"/>
          <w:szCs w:val="24"/>
        </w:rPr>
        <w:t xml:space="preserve"> область «Физическое развитие» </w:t>
      </w:r>
      <w:r w:rsidR="008C32E5" w:rsidRPr="008C32E5">
        <w:rPr>
          <w:rFonts w:ascii="Times New Roman" w:hAnsi="Times New Roman" w:cs="Times New Roman"/>
          <w:sz w:val="24"/>
          <w:szCs w:val="24"/>
        </w:rPr>
        <w:t>направлено на сохранение и укрепление здоровья детей, гармоничн</w:t>
      </w:r>
      <w:r w:rsidR="008C32E5">
        <w:rPr>
          <w:rFonts w:ascii="Times New Roman" w:hAnsi="Times New Roman" w:cs="Times New Roman"/>
          <w:sz w:val="24"/>
          <w:szCs w:val="24"/>
        </w:rPr>
        <w:t>ое физическое развитие, приобще</w:t>
      </w:r>
      <w:r w:rsidR="008C32E5" w:rsidRPr="008C32E5">
        <w:rPr>
          <w:rFonts w:ascii="Times New Roman" w:hAnsi="Times New Roman" w:cs="Times New Roman"/>
          <w:sz w:val="24"/>
          <w:szCs w:val="24"/>
        </w:rPr>
        <w:t>ние к физической культуре, развитие психофизических качеств (сила, быстрота, выносливост</w:t>
      </w:r>
      <w:r w:rsidR="008C32E5">
        <w:rPr>
          <w:rFonts w:ascii="Times New Roman" w:hAnsi="Times New Roman" w:cs="Times New Roman"/>
          <w:sz w:val="24"/>
          <w:szCs w:val="24"/>
        </w:rPr>
        <w:t>ь, ловкость, гибкость), приобще</w:t>
      </w:r>
      <w:r w:rsidR="008C32E5" w:rsidRPr="008C32E5">
        <w:rPr>
          <w:rFonts w:ascii="Times New Roman" w:hAnsi="Times New Roman" w:cs="Times New Roman"/>
          <w:sz w:val="24"/>
          <w:szCs w:val="24"/>
        </w:rPr>
        <w:t>ние к спортивным и подвижным играм, развитие интереса к спорту; становление ценностей здорового образа жизни, овладение его элементар</w:t>
      </w:r>
      <w:r w:rsidR="008C32E5">
        <w:rPr>
          <w:rFonts w:ascii="Times New Roman" w:hAnsi="Times New Roman" w:cs="Times New Roman"/>
          <w:sz w:val="24"/>
          <w:szCs w:val="24"/>
        </w:rPr>
        <w:t>ными нормами и правилами, воспи</w:t>
      </w:r>
      <w:r w:rsidR="008C32E5" w:rsidRPr="008C32E5">
        <w:rPr>
          <w:rFonts w:ascii="Times New Roman" w:hAnsi="Times New Roman" w:cs="Times New Roman"/>
          <w:sz w:val="24"/>
          <w:szCs w:val="24"/>
        </w:rPr>
        <w:t>тание культурно-гигиенических навыков, полезных привычек.</w:t>
      </w:r>
      <w:r w:rsidR="008C32E5">
        <w:rPr>
          <w:rFonts w:ascii="Times New Roman" w:hAnsi="Times New Roman" w:cs="Times New Roman"/>
          <w:sz w:val="24"/>
          <w:szCs w:val="24"/>
        </w:rPr>
        <w:t xml:space="preserve"> </w:t>
      </w:r>
      <w:proofErr w:type="gramEnd"/>
    </w:p>
    <w:p w:rsidR="007B25FF" w:rsidRPr="007B25FF" w:rsidRDefault="007B25FF" w:rsidP="008C32E5">
      <w:pPr>
        <w:autoSpaceDE w:val="0"/>
        <w:autoSpaceDN w:val="0"/>
        <w:adjustRightInd w:val="0"/>
        <w:spacing w:after="0" w:line="240" w:lineRule="auto"/>
        <w:ind w:firstLine="567"/>
        <w:rPr>
          <w:rFonts w:ascii="Times New Roman" w:hAnsi="Times New Roman" w:cs="Times New Roman"/>
          <w:b/>
          <w:bCs/>
          <w:sz w:val="24"/>
          <w:szCs w:val="24"/>
        </w:rPr>
      </w:pPr>
      <w:r w:rsidRPr="007B25FF">
        <w:rPr>
          <w:rFonts w:ascii="Times New Roman" w:hAnsi="Times New Roman" w:cs="Times New Roman"/>
          <w:sz w:val="24"/>
          <w:szCs w:val="24"/>
        </w:rPr>
        <w:t>Организованная образовательная деятельность в каждой возрастной группе не</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превышает допустимые нормы. Учебный план позволяет использовать принципы дифференциации и вариативности, а</w:t>
      </w:r>
      <w:r w:rsidRPr="007B25FF">
        <w:rPr>
          <w:rFonts w:ascii="Times New Roman" w:hAnsi="Times New Roman" w:cs="Times New Roman"/>
          <w:bCs/>
          <w:sz w:val="24"/>
          <w:szCs w:val="24"/>
        </w:rPr>
        <w:t xml:space="preserve"> также</w:t>
      </w:r>
      <w:r w:rsidRPr="007B25FF">
        <w:rPr>
          <w:rFonts w:ascii="Times New Roman" w:hAnsi="Times New Roman" w:cs="Times New Roman"/>
          <w:sz w:val="24"/>
          <w:szCs w:val="24"/>
        </w:rPr>
        <w:t xml:space="preserve"> обеспечивает своевременное познавательное, социальное и личностное развитие</w:t>
      </w:r>
      <w:r w:rsidRPr="007B25FF">
        <w:rPr>
          <w:rFonts w:ascii="Times New Roman" w:hAnsi="Times New Roman" w:cs="Times New Roman"/>
          <w:b/>
          <w:bCs/>
          <w:sz w:val="24"/>
          <w:szCs w:val="24"/>
        </w:rPr>
        <w:t xml:space="preserve"> </w:t>
      </w:r>
      <w:r w:rsidRPr="007B25FF">
        <w:rPr>
          <w:rFonts w:ascii="Times New Roman" w:hAnsi="Times New Roman" w:cs="Times New Roman"/>
          <w:sz w:val="24"/>
          <w:szCs w:val="24"/>
        </w:rPr>
        <w:t>ребенка на каждом возрастном этапе его жизни.</w:t>
      </w:r>
      <w:r w:rsidRPr="007B25FF">
        <w:rPr>
          <w:rFonts w:ascii="Times New Roman" w:hAnsi="Times New Roman" w:cs="Times New Roman"/>
          <w:b/>
          <w:bCs/>
          <w:sz w:val="24"/>
          <w:szCs w:val="24"/>
        </w:rPr>
        <w:t xml:space="preserve"> </w:t>
      </w: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Образовательная организация функционирует в режиме пятидневной учебной недели.</w:t>
      </w:r>
    </w:p>
    <w:p w:rsid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lastRenderedPageBreak/>
        <w:t xml:space="preserve">В образовательной организации по адресу: </w:t>
      </w:r>
      <w:proofErr w:type="spellStart"/>
      <w:r w:rsidRPr="007B25FF">
        <w:rPr>
          <w:rFonts w:ascii="Times New Roman" w:hAnsi="Times New Roman" w:cs="Times New Roman"/>
          <w:sz w:val="24"/>
          <w:szCs w:val="24"/>
        </w:rPr>
        <w:t>г</w:t>
      </w:r>
      <w:proofErr w:type="gramStart"/>
      <w:r w:rsidRPr="007B25FF">
        <w:rPr>
          <w:rFonts w:ascii="Times New Roman" w:hAnsi="Times New Roman" w:cs="Times New Roman"/>
          <w:sz w:val="24"/>
          <w:szCs w:val="24"/>
        </w:rPr>
        <w:t>.Т</w:t>
      </w:r>
      <w:proofErr w:type="gramEnd"/>
      <w:r w:rsidRPr="007B25FF">
        <w:rPr>
          <w:rFonts w:ascii="Times New Roman" w:hAnsi="Times New Roman" w:cs="Times New Roman"/>
          <w:sz w:val="24"/>
          <w:szCs w:val="24"/>
        </w:rPr>
        <w:t>ула</w:t>
      </w:r>
      <w:proofErr w:type="spellEnd"/>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п.Косая</w:t>
      </w:r>
      <w:proofErr w:type="spellEnd"/>
      <w:r w:rsidRPr="007B25FF">
        <w:rPr>
          <w:rFonts w:ascii="Times New Roman" w:hAnsi="Times New Roman" w:cs="Times New Roman"/>
          <w:sz w:val="24"/>
          <w:szCs w:val="24"/>
        </w:rPr>
        <w:t xml:space="preserve"> Г</w:t>
      </w:r>
      <w:r w:rsidR="00DC08B0">
        <w:rPr>
          <w:rFonts w:ascii="Times New Roman" w:hAnsi="Times New Roman" w:cs="Times New Roman"/>
          <w:sz w:val="24"/>
          <w:szCs w:val="24"/>
        </w:rPr>
        <w:t xml:space="preserve">ора, ул. </w:t>
      </w:r>
      <w:proofErr w:type="spellStart"/>
      <w:r w:rsidR="00DC08B0">
        <w:rPr>
          <w:rFonts w:ascii="Times New Roman" w:hAnsi="Times New Roman" w:cs="Times New Roman"/>
          <w:sz w:val="24"/>
          <w:szCs w:val="24"/>
        </w:rPr>
        <w:t>М.Горького</w:t>
      </w:r>
      <w:proofErr w:type="spellEnd"/>
      <w:r w:rsidR="00DC08B0">
        <w:rPr>
          <w:rFonts w:ascii="Times New Roman" w:hAnsi="Times New Roman" w:cs="Times New Roman"/>
          <w:sz w:val="24"/>
          <w:szCs w:val="24"/>
        </w:rPr>
        <w:t>, д 21 в 2020-2021</w:t>
      </w:r>
      <w:r w:rsidRPr="007B25FF">
        <w:rPr>
          <w:rFonts w:ascii="Times New Roman" w:hAnsi="Times New Roman" w:cs="Times New Roman"/>
          <w:sz w:val="24"/>
          <w:szCs w:val="24"/>
        </w:rPr>
        <w:t xml:space="preserve"> году</w:t>
      </w:r>
      <w:r w:rsidRPr="007B25FF">
        <w:rPr>
          <w:rFonts w:ascii="Times New Roman" w:hAnsi="Times New Roman" w:cs="Times New Roman"/>
          <w:b/>
          <w:bCs/>
          <w:sz w:val="24"/>
          <w:szCs w:val="24"/>
        </w:rPr>
        <w:t xml:space="preserve"> </w:t>
      </w:r>
      <w:r w:rsidRPr="007B25FF">
        <w:rPr>
          <w:rFonts w:ascii="Times New Roman" w:hAnsi="Times New Roman" w:cs="Times New Roman"/>
          <w:bCs/>
          <w:sz w:val="24"/>
          <w:szCs w:val="24"/>
        </w:rPr>
        <w:t>функционирует</w:t>
      </w:r>
      <w:r w:rsidRPr="007B25FF">
        <w:rPr>
          <w:rFonts w:ascii="Times New Roman" w:hAnsi="Times New Roman" w:cs="Times New Roman"/>
          <w:sz w:val="24"/>
          <w:szCs w:val="24"/>
        </w:rPr>
        <w:t xml:space="preserve"> 8 групп:</w:t>
      </w:r>
    </w:p>
    <w:p w:rsidR="007B25FF" w:rsidRPr="007B25FF" w:rsidRDefault="007B25FF" w:rsidP="007B25FF">
      <w:pPr>
        <w:autoSpaceDE w:val="0"/>
        <w:autoSpaceDN w:val="0"/>
        <w:adjustRightInd w:val="0"/>
        <w:spacing w:after="0" w:line="240" w:lineRule="auto"/>
        <w:rPr>
          <w:rFonts w:ascii="Times New Roman" w:hAnsi="Times New Roman" w:cs="Times New Roman"/>
          <w:sz w:val="24"/>
          <w:szCs w:val="24"/>
        </w:rPr>
      </w:pPr>
      <w:r w:rsidRPr="007B25FF">
        <w:rPr>
          <w:rFonts w:ascii="Times New Roman" w:hAnsi="Times New Roman" w:cs="Times New Roman"/>
          <w:sz w:val="24"/>
          <w:szCs w:val="24"/>
        </w:rPr>
        <w:t>- Вторая группа раннего возраста (для детей 2-3 лет);</w:t>
      </w:r>
    </w:p>
    <w:p w:rsidR="007B25FF" w:rsidRPr="007B25FF" w:rsidRDefault="007B25FF" w:rsidP="007B25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Младшая группа</w:t>
      </w:r>
      <w:r w:rsidR="00DC08B0">
        <w:rPr>
          <w:rFonts w:ascii="Times New Roman" w:hAnsi="Times New Roman" w:cs="Times New Roman"/>
          <w:sz w:val="24"/>
          <w:szCs w:val="24"/>
        </w:rPr>
        <w:t xml:space="preserve"> « А», «Б» </w:t>
      </w:r>
      <w:r w:rsidRPr="007B25FF">
        <w:rPr>
          <w:rFonts w:ascii="Times New Roman" w:hAnsi="Times New Roman" w:cs="Times New Roman"/>
          <w:sz w:val="24"/>
          <w:szCs w:val="24"/>
        </w:rPr>
        <w:t xml:space="preserve"> (для детей 3-4 лет);</w:t>
      </w:r>
    </w:p>
    <w:p w:rsidR="007B25FF" w:rsidRPr="007B25FF" w:rsidRDefault="007B25FF" w:rsidP="007B25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Средние группы </w:t>
      </w:r>
      <w:r w:rsidR="00093D23">
        <w:rPr>
          <w:rFonts w:ascii="Times New Roman" w:hAnsi="Times New Roman" w:cs="Times New Roman"/>
          <w:sz w:val="24"/>
          <w:szCs w:val="24"/>
        </w:rPr>
        <w:t>«А</w:t>
      </w:r>
      <w:r>
        <w:rPr>
          <w:rFonts w:ascii="Times New Roman" w:hAnsi="Times New Roman" w:cs="Times New Roman"/>
          <w:sz w:val="24"/>
          <w:szCs w:val="24"/>
        </w:rPr>
        <w:t>», « Б»</w:t>
      </w:r>
      <w:r w:rsidRPr="007B25FF">
        <w:rPr>
          <w:rFonts w:ascii="Times New Roman" w:hAnsi="Times New Roman" w:cs="Times New Roman"/>
          <w:sz w:val="24"/>
          <w:szCs w:val="24"/>
        </w:rPr>
        <w:t xml:space="preserve"> (для детей 4-5 лет);</w:t>
      </w:r>
    </w:p>
    <w:p w:rsidR="007B25FF" w:rsidRDefault="00093D23" w:rsidP="007B25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Старшие группы «А», « Б»</w:t>
      </w:r>
      <w:r w:rsidRPr="007B25FF">
        <w:rPr>
          <w:rFonts w:ascii="Times New Roman" w:hAnsi="Times New Roman" w:cs="Times New Roman"/>
          <w:sz w:val="24"/>
          <w:szCs w:val="24"/>
        </w:rPr>
        <w:t xml:space="preserve"> </w:t>
      </w:r>
      <w:r>
        <w:rPr>
          <w:rFonts w:ascii="Times New Roman" w:hAnsi="Times New Roman" w:cs="Times New Roman"/>
          <w:sz w:val="24"/>
          <w:szCs w:val="24"/>
        </w:rPr>
        <w:t xml:space="preserve">  (для детей 5-6 </w:t>
      </w:r>
      <w:r w:rsidR="007B25FF" w:rsidRPr="007B25FF">
        <w:rPr>
          <w:rFonts w:ascii="Times New Roman" w:hAnsi="Times New Roman" w:cs="Times New Roman"/>
          <w:sz w:val="24"/>
          <w:szCs w:val="24"/>
        </w:rPr>
        <w:t>лет);</w:t>
      </w:r>
    </w:p>
    <w:p w:rsidR="00DC08B0" w:rsidRDefault="00DC08B0" w:rsidP="007B25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подготовительная к школе группа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для детей 6-7 лет);</w:t>
      </w:r>
    </w:p>
    <w:p w:rsidR="007B25FF" w:rsidRPr="007B25FF" w:rsidRDefault="007B25FF" w:rsidP="00C1078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-Группа комбинирован</w:t>
      </w:r>
      <w:r w:rsidR="00093D23">
        <w:rPr>
          <w:rFonts w:ascii="Times New Roman" w:hAnsi="Times New Roman" w:cs="Times New Roman"/>
          <w:sz w:val="24"/>
          <w:szCs w:val="24"/>
        </w:rPr>
        <w:t>ной направленности для детей 6-7</w:t>
      </w:r>
      <w:r>
        <w:rPr>
          <w:rFonts w:ascii="Times New Roman" w:hAnsi="Times New Roman" w:cs="Times New Roman"/>
          <w:sz w:val="24"/>
          <w:szCs w:val="24"/>
        </w:rPr>
        <w:t xml:space="preserve"> лет</w:t>
      </w:r>
    </w:p>
    <w:p w:rsidR="007B25FF" w:rsidRPr="007B25FF" w:rsidRDefault="007B25FF" w:rsidP="007B25FF">
      <w:pPr>
        <w:autoSpaceDE w:val="0"/>
        <w:autoSpaceDN w:val="0"/>
        <w:adjustRightInd w:val="0"/>
        <w:spacing w:after="0" w:line="240" w:lineRule="auto"/>
        <w:jc w:val="both"/>
        <w:rPr>
          <w:rFonts w:ascii="Times New Roman" w:hAnsi="Times New Roman" w:cs="Times New Roman"/>
          <w:sz w:val="24"/>
          <w:szCs w:val="24"/>
        </w:rPr>
      </w:pPr>
    </w:p>
    <w:p w:rsid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В образовательной организации по адресу:</w:t>
      </w:r>
      <w:r w:rsidRPr="007B25FF">
        <w:rPr>
          <w:rFonts w:ascii="Times New Roman" w:hAnsi="Times New Roman" w:cs="Times New Roman"/>
          <w:b/>
          <w:sz w:val="20"/>
          <w:szCs w:val="20"/>
        </w:rPr>
        <w:t xml:space="preserve"> </w:t>
      </w:r>
      <w:proofErr w:type="spellStart"/>
      <w:r w:rsidRPr="007B25FF">
        <w:rPr>
          <w:rFonts w:ascii="Times New Roman" w:hAnsi="Times New Roman" w:cs="Times New Roman"/>
          <w:sz w:val="24"/>
          <w:szCs w:val="24"/>
        </w:rPr>
        <w:t>г</w:t>
      </w:r>
      <w:proofErr w:type="gramStart"/>
      <w:r w:rsidRPr="007B25FF">
        <w:rPr>
          <w:rFonts w:ascii="Times New Roman" w:hAnsi="Times New Roman" w:cs="Times New Roman"/>
          <w:sz w:val="24"/>
          <w:szCs w:val="24"/>
        </w:rPr>
        <w:t>.Т</w:t>
      </w:r>
      <w:proofErr w:type="gramEnd"/>
      <w:r w:rsidRPr="007B25FF">
        <w:rPr>
          <w:rFonts w:ascii="Times New Roman" w:hAnsi="Times New Roman" w:cs="Times New Roman"/>
          <w:sz w:val="24"/>
          <w:szCs w:val="24"/>
        </w:rPr>
        <w:t>ула</w:t>
      </w:r>
      <w:proofErr w:type="spellEnd"/>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п.Косая</w:t>
      </w:r>
      <w:proofErr w:type="spellEnd"/>
      <w:r w:rsidRPr="007B25FF">
        <w:rPr>
          <w:rFonts w:ascii="Times New Roman" w:hAnsi="Times New Roman" w:cs="Times New Roman"/>
          <w:sz w:val="24"/>
          <w:szCs w:val="24"/>
        </w:rPr>
        <w:t xml:space="preserve"> Гора, ул. Луговая, д 10 в </w:t>
      </w:r>
      <w:r w:rsidR="00DC08B0">
        <w:rPr>
          <w:rFonts w:ascii="Times New Roman" w:hAnsi="Times New Roman" w:cs="Times New Roman"/>
          <w:sz w:val="24"/>
          <w:szCs w:val="24"/>
        </w:rPr>
        <w:t>2020-2021</w:t>
      </w:r>
      <w:r w:rsidR="00FC3362" w:rsidRPr="007B25FF">
        <w:rPr>
          <w:rFonts w:ascii="Times New Roman" w:hAnsi="Times New Roman" w:cs="Times New Roman"/>
          <w:sz w:val="24"/>
          <w:szCs w:val="24"/>
        </w:rPr>
        <w:t xml:space="preserve"> </w:t>
      </w:r>
      <w:r w:rsidRPr="007B25FF">
        <w:rPr>
          <w:rFonts w:ascii="Times New Roman" w:hAnsi="Times New Roman" w:cs="Times New Roman"/>
          <w:sz w:val="24"/>
          <w:szCs w:val="24"/>
        </w:rPr>
        <w:t>году</w:t>
      </w:r>
      <w:r w:rsidRPr="007B25FF">
        <w:rPr>
          <w:rFonts w:ascii="Times New Roman" w:hAnsi="Times New Roman" w:cs="Times New Roman"/>
          <w:b/>
          <w:bCs/>
          <w:sz w:val="24"/>
          <w:szCs w:val="24"/>
        </w:rPr>
        <w:t xml:space="preserve"> </w:t>
      </w:r>
      <w:r w:rsidRPr="007B25FF">
        <w:rPr>
          <w:rFonts w:ascii="Times New Roman" w:hAnsi="Times New Roman" w:cs="Times New Roman"/>
          <w:bCs/>
          <w:sz w:val="24"/>
          <w:szCs w:val="24"/>
        </w:rPr>
        <w:t>функционирует</w:t>
      </w:r>
      <w:r w:rsidRPr="007B25FF">
        <w:rPr>
          <w:rFonts w:ascii="Times New Roman" w:hAnsi="Times New Roman" w:cs="Times New Roman"/>
          <w:sz w:val="24"/>
          <w:szCs w:val="24"/>
        </w:rPr>
        <w:t xml:space="preserve"> 6 общеразвивающих групп:</w:t>
      </w:r>
    </w:p>
    <w:p w:rsidR="00093D23" w:rsidRDefault="00093D23" w:rsidP="00093D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Первая группа раннего</w:t>
      </w:r>
      <w:r w:rsidRPr="00093D23">
        <w:rPr>
          <w:rFonts w:ascii="Times New Roman" w:hAnsi="Times New Roman" w:cs="Times New Roman"/>
          <w:sz w:val="24"/>
          <w:szCs w:val="24"/>
        </w:rPr>
        <w:t xml:space="preserve"> </w:t>
      </w:r>
      <w:r>
        <w:rPr>
          <w:rFonts w:ascii="Times New Roman" w:hAnsi="Times New Roman" w:cs="Times New Roman"/>
          <w:sz w:val="24"/>
          <w:szCs w:val="24"/>
        </w:rPr>
        <w:t>возраста (для детей 1-2</w:t>
      </w:r>
      <w:r w:rsidRPr="007B25FF">
        <w:rPr>
          <w:rFonts w:ascii="Times New Roman" w:hAnsi="Times New Roman" w:cs="Times New Roman"/>
          <w:sz w:val="24"/>
          <w:szCs w:val="24"/>
        </w:rPr>
        <w:t xml:space="preserve"> лет);</w:t>
      </w:r>
    </w:p>
    <w:p w:rsidR="00093D23" w:rsidRPr="007B25FF" w:rsidRDefault="00093D23" w:rsidP="00093D23">
      <w:pPr>
        <w:autoSpaceDE w:val="0"/>
        <w:autoSpaceDN w:val="0"/>
        <w:adjustRightInd w:val="0"/>
        <w:spacing w:after="0" w:line="240" w:lineRule="auto"/>
        <w:rPr>
          <w:rFonts w:ascii="Times New Roman" w:hAnsi="Times New Roman" w:cs="Times New Roman"/>
          <w:sz w:val="24"/>
          <w:szCs w:val="24"/>
        </w:rPr>
      </w:pPr>
      <w:r w:rsidRPr="007B25FF">
        <w:rPr>
          <w:rFonts w:ascii="Times New Roman" w:hAnsi="Times New Roman" w:cs="Times New Roman"/>
          <w:sz w:val="24"/>
          <w:szCs w:val="24"/>
        </w:rPr>
        <w:t>- Вторая группа раннего возраста</w:t>
      </w:r>
      <w:r w:rsidR="00DC08B0">
        <w:rPr>
          <w:rFonts w:ascii="Times New Roman" w:hAnsi="Times New Roman" w:cs="Times New Roman"/>
          <w:sz w:val="24"/>
          <w:szCs w:val="24"/>
        </w:rPr>
        <w:t xml:space="preserve"> « А», «Б» </w:t>
      </w:r>
      <w:r w:rsidRPr="007B25FF">
        <w:rPr>
          <w:rFonts w:ascii="Times New Roman" w:hAnsi="Times New Roman" w:cs="Times New Roman"/>
          <w:sz w:val="24"/>
          <w:szCs w:val="24"/>
        </w:rPr>
        <w:t xml:space="preserve"> (для детей 2-3 лет);</w:t>
      </w:r>
    </w:p>
    <w:p w:rsidR="00093D23" w:rsidRPr="007B25FF" w:rsidRDefault="00093D23" w:rsidP="00093D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Младшая группа</w:t>
      </w:r>
      <w:r w:rsidRPr="007B25FF">
        <w:rPr>
          <w:rFonts w:ascii="Times New Roman" w:hAnsi="Times New Roman" w:cs="Times New Roman"/>
          <w:sz w:val="24"/>
          <w:szCs w:val="24"/>
        </w:rPr>
        <w:t xml:space="preserve"> (для детей 3-4 лет);</w:t>
      </w:r>
    </w:p>
    <w:p w:rsidR="00093D23" w:rsidRPr="007B25FF" w:rsidRDefault="00093D23" w:rsidP="00093D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Средняя группа </w:t>
      </w:r>
      <w:r w:rsidRPr="007B25FF">
        <w:rPr>
          <w:rFonts w:ascii="Times New Roman" w:hAnsi="Times New Roman" w:cs="Times New Roman"/>
          <w:sz w:val="24"/>
          <w:szCs w:val="24"/>
        </w:rPr>
        <w:t>(для детей 4-5 лет);</w:t>
      </w:r>
    </w:p>
    <w:p w:rsidR="00093D23" w:rsidRDefault="00093D23" w:rsidP="00093D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8B0">
        <w:rPr>
          <w:rFonts w:ascii="Times New Roman" w:hAnsi="Times New Roman" w:cs="Times New Roman"/>
          <w:sz w:val="24"/>
          <w:szCs w:val="24"/>
        </w:rPr>
        <w:t>Старшая группа</w:t>
      </w:r>
      <w:r w:rsidRPr="007B25FF">
        <w:rPr>
          <w:rFonts w:ascii="Times New Roman" w:hAnsi="Times New Roman" w:cs="Times New Roman"/>
          <w:sz w:val="24"/>
          <w:szCs w:val="24"/>
        </w:rPr>
        <w:t xml:space="preserve"> </w:t>
      </w:r>
      <w:r w:rsidR="00DC08B0">
        <w:rPr>
          <w:rFonts w:ascii="Times New Roman" w:hAnsi="Times New Roman" w:cs="Times New Roman"/>
          <w:sz w:val="24"/>
          <w:szCs w:val="24"/>
        </w:rPr>
        <w:t xml:space="preserve">  (для детей 5-6</w:t>
      </w:r>
      <w:r>
        <w:rPr>
          <w:rFonts w:ascii="Times New Roman" w:hAnsi="Times New Roman" w:cs="Times New Roman"/>
          <w:sz w:val="24"/>
          <w:szCs w:val="24"/>
        </w:rPr>
        <w:t xml:space="preserve"> </w:t>
      </w:r>
      <w:r w:rsidRPr="007B25FF">
        <w:rPr>
          <w:rFonts w:ascii="Times New Roman" w:hAnsi="Times New Roman" w:cs="Times New Roman"/>
          <w:sz w:val="24"/>
          <w:szCs w:val="24"/>
        </w:rPr>
        <w:t>лет);</w:t>
      </w:r>
    </w:p>
    <w:p w:rsidR="007B25FF" w:rsidRPr="007B25FF" w:rsidRDefault="007B25FF" w:rsidP="007B25FF">
      <w:pPr>
        <w:autoSpaceDE w:val="0"/>
        <w:autoSpaceDN w:val="0"/>
        <w:adjustRightInd w:val="0"/>
        <w:spacing w:after="0" w:line="240" w:lineRule="auto"/>
        <w:rPr>
          <w:rFonts w:ascii="Times New Roman" w:hAnsi="Times New Roman" w:cs="Times New Roman"/>
          <w:sz w:val="24"/>
          <w:szCs w:val="24"/>
        </w:rPr>
      </w:pP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В образовательной организации по адресу:</w:t>
      </w:r>
      <w:r w:rsidRPr="007B25FF">
        <w:rPr>
          <w:rFonts w:ascii="Times New Roman" w:hAnsi="Times New Roman" w:cs="Times New Roman"/>
          <w:b/>
          <w:sz w:val="20"/>
          <w:szCs w:val="20"/>
        </w:rPr>
        <w:t xml:space="preserve"> </w:t>
      </w:r>
      <w:proofErr w:type="spellStart"/>
      <w:r w:rsidRPr="007B25FF">
        <w:rPr>
          <w:rFonts w:ascii="Times New Roman" w:hAnsi="Times New Roman" w:cs="Times New Roman"/>
          <w:sz w:val="24"/>
          <w:szCs w:val="24"/>
        </w:rPr>
        <w:t>г</w:t>
      </w:r>
      <w:proofErr w:type="gramStart"/>
      <w:r w:rsidRPr="007B25FF">
        <w:rPr>
          <w:rFonts w:ascii="Times New Roman" w:hAnsi="Times New Roman" w:cs="Times New Roman"/>
          <w:sz w:val="24"/>
          <w:szCs w:val="24"/>
        </w:rPr>
        <w:t>.Т</w:t>
      </w:r>
      <w:proofErr w:type="gramEnd"/>
      <w:r w:rsidRPr="007B25FF">
        <w:rPr>
          <w:rFonts w:ascii="Times New Roman" w:hAnsi="Times New Roman" w:cs="Times New Roman"/>
          <w:sz w:val="24"/>
          <w:szCs w:val="24"/>
        </w:rPr>
        <w:t>ула</w:t>
      </w:r>
      <w:proofErr w:type="spellEnd"/>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п.Косая</w:t>
      </w:r>
      <w:proofErr w:type="spellEnd"/>
      <w:r w:rsidRPr="007B25FF">
        <w:rPr>
          <w:rFonts w:ascii="Times New Roman" w:hAnsi="Times New Roman" w:cs="Times New Roman"/>
          <w:sz w:val="24"/>
          <w:szCs w:val="24"/>
        </w:rPr>
        <w:t xml:space="preserve"> Гора, ул. </w:t>
      </w:r>
      <w:proofErr w:type="spellStart"/>
      <w:r w:rsidRPr="007B25FF">
        <w:rPr>
          <w:rFonts w:ascii="Times New Roman" w:hAnsi="Times New Roman" w:cs="Times New Roman"/>
          <w:sz w:val="24"/>
          <w:szCs w:val="24"/>
        </w:rPr>
        <w:t>М.Горького</w:t>
      </w:r>
      <w:proofErr w:type="spellEnd"/>
      <w:r w:rsidRPr="007B25FF">
        <w:rPr>
          <w:rFonts w:ascii="Times New Roman" w:hAnsi="Times New Roman" w:cs="Times New Roman"/>
          <w:sz w:val="24"/>
          <w:szCs w:val="24"/>
        </w:rPr>
        <w:t xml:space="preserve">, д.25 в </w:t>
      </w:r>
      <w:r w:rsidR="00DC08B0">
        <w:rPr>
          <w:rFonts w:ascii="Times New Roman" w:hAnsi="Times New Roman" w:cs="Times New Roman"/>
          <w:sz w:val="24"/>
          <w:szCs w:val="24"/>
        </w:rPr>
        <w:t>2020-2021</w:t>
      </w:r>
      <w:r w:rsidR="00FC3362" w:rsidRPr="007B25FF">
        <w:rPr>
          <w:rFonts w:ascii="Times New Roman" w:hAnsi="Times New Roman" w:cs="Times New Roman"/>
          <w:sz w:val="24"/>
          <w:szCs w:val="24"/>
        </w:rPr>
        <w:t xml:space="preserve"> </w:t>
      </w:r>
      <w:r w:rsidRPr="007B25FF">
        <w:rPr>
          <w:rFonts w:ascii="Times New Roman" w:hAnsi="Times New Roman" w:cs="Times New Roman"/>
          <w:sz w:val="24"/>
          <w:szCs w:val="24"/>
        </w:rPr>
        <w:t>году</w:t>
      </w:r>
      <w:r w:rsidRPr="007B25FF">
        <w:rPr>
          <w:rFonts w:ascii="Times New Roman" w:hAnsi="Times New Roman" w:cs="Times New Roman"/>
          <w:b/>
          <w:bCs/>
          <w:sz w:val="24"/>
          <w:szCs w:val="24"/>
        </w:rPr>
        <w:t xml:space="preserve"> </w:t>
      </w:r>
      <w:r w:rsidRPr="007B25FF">
        <w:rPr>
          <w:rFonts w:ascii="Times New Roman" w:hAnsi="Times New Roman" w:cs="Times New Roman"/>
          <w:bCs/>
          <w:sz w:val="24"/>
          <w:szCs w:val="24"/>
        </w:rPr>
        <w:t>функционирует</w:t>
      </w:r>
      <w:r w:rsidRPr="007B25FF">
        <w:rPr>
          <w:rFonts w:ascii="Times New Roman" w:hAnsi="Times New Roman" w:cs="Times New Roman"/>
          <w:sz w:val="24"/>
          <w:szCs w:val="24"/>
        </w:rPr>
        <w:t xml:space="preserve"> 3 группы:</w:t>
      </w:r>
    </w:p>
    <w:p w:rsidR="007B25FF" w:rsidRDefault="007B25FF" w:rsidP="007B25FF">
      <w:pPr>
        <w:autoSpaceDE w:val="0"/>
        <w:autoSpaceDN w:val="0"/>
        <w:adjustRightInd w:val="0"/>
        <w:spacing w:after="0" w:line="240" w:lineRule="auto"/>
        <w:rPr>
          <w:rFonts w:ascii="Times New Roman" w:hAnsi="Times New Roman" w:cs="Times New Roman"/>
          <w:sz w:val="24"/>
          <w:szCs w:val="24"/>
        </w:rPr>
      </w:pPr>
      <w:r w:rsidRPr="007B25FF">
        <w:rPr>
          <w:rFonts w:ascii="Times New Roman" w:hAnsi="Times New Roman" w:cs="Times New Roman"/>
          <w:sz w:val="24"/>
          <w:szCs w:val="24"/>
        </w:rPr>
        <w:t xml:space="preserve">- </w:t>
      </w:r>
      <w:r w:rsidR="00027BC0">
        <w:rPr>
          <w:rFonts w:ascii="Times New Roman" w:hAnsi="Times New Roman" w:cs="Times New Roman"/>
          <w:sz w:val="24"/>
          <w:szCs w:val="24"/>
        </w:rPr>
        <w:t>Вторая группа раннего возраста</w:t>
      </w:r>
      <w:r w:rsidR="00093D23">
        <w:rPr>
          <w:rFonts w:ascii="Times New Roman" w:hAnsi="Times New Roman" w:cs="Times New Roman"/>
          <w:sz w:val="24"/>
          <w:szCs w:val="24"/>
        </w:rPr>
        <w:t xml:space="preserve"> (для детей </w:t>
      </w:r>
      <w:r w:rsidR="00027BC0">
        <w:rPr>
          <w:rFonts w:ascii="Times New Roman" w:hAnsi="Times New Roman" w:cs="Times New Roman"/>
          <w:sz w:val="24"/>
          <w:szCs w:val="24"/>
        </w:rPr>
        <w:t>2</w:t>
      </w:r>
      <w:r w:rsidR="00093D23">
        <w:rPr>
          <w:rFonts w:ascii="Times New Roman" w:hAnsi="Times New Roman" w:cs="Times New Roman"/>
          <w:sz w:val="24"/>
          <w:szCs w:val="24"/>
        </w:rPr>
        <w:t>-</w:t>
      </w:r>
      <w:r w:rsidR="00027BC0">
        <w:rPr>
          <w:rFonts w:ascii="Times New Roman" w:hAnsi="Times New Roman" w:cs="Times New Roman"/>
          <w:sz w:val="24"/>
          <w:szCs w:val="24"/>
        </w:rPr>
        <w:t>3</w:t>
      </w:r>
      <w:r w:rsidRPr="007B25FF">
        <w:rPr>
          <w:rFonts w:ascii="Times New Roman" w:hAnsi="Times New Roman" w:cs="Times New Roman"/>
          <w:sz w:val="24"/>
          <w:szCs w:val="24"/>
        </w:rPr>
        <w:t xml:space="preserve"> лет);</w:t>
      </w:r>
    </w:p>
    <w:p w:rsidR="007B25FF" w:rsidRDefault="007B25FF" w:rsidP="007B25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w:t>
      </w:r>
      <w:r w:rsidR="00DC08B0">
        <w:rPr>
          <w:rFonts w:ascii="Times New Roman" w:hAnsi="Times New Roman" w:cs="Times New Roman"/>
          <w:sz w:val="24"/>
          <w:szCs w:val="24"/>
        </w:rPr>
        <w:t>редняя</w:t>
      </w:r>
      <w:r>
        <w:rPr>
          <w:rFonts w:ascii="Times New Roman" w:hAnsi="Times New Roman" w:cs="Times New Roman"/>
          <w:sz w:val="24"/>
          <w:szCs w:val="24"/>
        </w:rPr>
        <w:t xml:space="preserve"> группа</w:t>
      </w:r>
      <w:r w:rsidR="00DC08B0">
        <w:rPr>
          <w:rFonts w:ascii="Times New Roman" w:hAnsi="Times New Roman" w:cs="Times New Roman"/>
          <w:sz w:val="24"/>
          <w:szCs w:val="24"/>
        </w:rPr>
        <w:t xml:space="preserve"> (для детей 4-5 </w:t>
      </w:r>
      <w:r w:rsidRPr="007B25FF">
        <w:rPr>
          <w:rFonts w:ascii="Times New Roman" w:hAnsi="Times New Roman" w:cs="Times New Roman"/>
          <w:sz w:val="24"/>
          <w:szCs w:val="24"/>
        </w:rPr>
        <w:t xml:space="preserve"> лет);</w:t>
      </w:r>
    </w:p>
    <w:p w:rsidR="007B25FF" w:rsidRPr="007B25FF" w:rsidRDefault="007B25FF" w:rsidP="007B25FF">
      <w:pPr>
        <w:autoSpaceDE w:val="0"/>
        <w:autoSpaceDN w:val="0"/>
        <w:adjustRightInd w:val="0"/>
        <w:spacing w:after="0" w:line="240" w:lineRule="auto"/>
        <w:rPr>
          <w:rFonts w:ascii="Times New Roman" w:hAnsi="Times New Roman" w:cs="Times New Roman"/>
          <w:color w:val="FF0000"/>
          <w:sz w:val="24"/>
          <w:szCs w:val="24"/>
        </w:rPr>
      </w:pPr>
      <w:r w:rsidRPr="007B25FF">
        <w:rPr>
          <w:rFonts w:ascii="Times New Roman" w:hAnsi="Times New Roman" w:cs="Times New Roman"/>
          <w:sz w:val="24"/>
          <w:szCs w:val="24"/>
        </w:rPr>
        <w:t>- Группа комбинированн</w:t>
      </w:r>
      <w:r>
        <w:rPr>
          <w:rFonts w:ascii="Times New Roman" w:hAnsi="Times New Roman" w:cs="Times New Roman"/>
          <w:sz w:val="24"/>
          <w:szCs w:val="24"/>
        </w:rPr>
        <w:t>ой направленности (для детей 6-7</w:t>
      </w:r>
      <w:r w:rsidRPr="007B25FF">
        <w:rPr>
          <w:rFonts w:ascii="Times New Roman" w:hAnsi="Times New Roman" w:cs="Times New Roman"/>
          <w:sz w:val="24"/>
          <w:szCs w:val="24"/>
        </w:rPr>
        <w:t xml:space="preserve"> лет).</w:t>
      </w:r>
    </w:p>
    <w:p w:rsidR="007B25FF" w:rsidRPr="007B25FF" w:rsidRDefault="007B25FF" w:rsidP="007B25FF">
      <w:pPr>
        <w:autoSpaceDE w:val="0"/>
        <w:autoSpaceDN w:val="0"/>
        <w:adjustRightInd w:val="0"/>
        <w:spacing w:after="0" w:line="240" w:lineRule="auto"/>
        <w:rPr>
          <w:rFonts w:ascii="Times New Roman" w:hAnsi="Times New Roman" w:cs="Times New Roman"/>
          <w:sz w:val="24"/>
          <w:szCs w:val="24"/>
        </w:rPr>
      </w:pPr>
    </w:p>
    <w:p w:rsid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b/>
          <w:bCs/>
          <w:sz w:val="24"/>
          <w:szCs w:val="24"/>
        </w:rPr>
        <w:t xml:space="preserve">Учебная нагрузка: </w:t>
      </w:r>
      <w:r w:rsidRPr="007B25FF">
        <w:rPr>
          <w:rFonts w:ascii="Times New Roman" w:hAnsi="Times New Roman" w:cs="Times New Roman"/>
          <w:sz w:val="24"/>
          <w:szCs w:val="24"/>
        </w:rPr>
        <w:t>Максимально допустимый объем недельной образовательной нагрузки, включая реализацию дополнительных образовательных программ в разновозрастных группах для детей дошкольного возраста:</w:t>
      </w:r>
    </w:p>
    <w:p w:rsidR="00093D23" w:rsidRDefault="00093D23" w:rsidP="00093D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для детей от 1года до 2-х лет - 1 час 40 минут</w:t>
      </w:r>
    </w:p>
    <w:p w:rsidR="007B25FF" w:rsidRPr="007B25FF" w:rsidRDefault="00EA00D2" w:rsidP="00EA00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w:t>
      </w:r>
      <w:r w:rsidR="00093D23">
        <w:rPr>
          <w:rFonts w:ascii="Times New Roman" w:hAnsi="Times New Roman" w:cs="Times New Roman"/>
          <w:sz w:val="24"/>
          <w:szCs w:val="24"/>
        </w:rPr>
        <w:t>детей от 2-х до 3-х лет- 1 час 4</w:t>
      </w:r>
      <w:r>
        <w:rPr>
          <w:rFonts w:ascii="Times New Roman" w:hAnsi="Times New Roman" w:cs="Times New Roman"/>
          <w:sz w:val="24"/>
          <w:szCs w:val="24"/>
        </w:rPr>
        <w:t>0 минут</w:t>
      </w:r>
    </w:p>
    <w:p w:rsidR="007B25FF" w:rsidRPr="007B25FF" w:rsidRDefault="007B25FF" w:rsidP="007B25FF">
      <w:pPr>
        <w:autoSpaceDE w:val="0"/>
        <w:autoSpaceDN w:val="0"/>
        <w:adjustRightInd w:val="0"/>
        <w:spacing w:after="0" w:line="240" w:lineRule="auto"/>
        <w:rPr>
          <w:rFonts w:ascii="Times New Roman" w:hAnsi="Times New Roman" w:cs="Times New Roman"/>
          <w:color w:val="000000" w:themeColor="text1"/>
          <w:sz w:val="24"/>
          <w:szCs w:val="24"/>
        </w:rPr>
      </w:pPr>
      <w:r w:rsidRPr="007B25FF">
        <w:rPr>
          <w:rFonts w:ascii="Times New Roman" w:hAnsi="Times New Roman" w:cs="Times New Roman"/>
          <w:color w:val="000000" w:themeColor="text1"/>
          <w:sz w:val="24"/>
          <w:szCs w:val="24"/>
        </w:rPr>
        <w:t>- для дет</w:t>
      </w:r>
      <w:r>
        <w:rPr>
          <w:rFonts w:ascii="Times New Roman" w:hAnsi="Times New Roman" w:cs="Times New Roman"/>
          <w:color w:val="000000" w:themeColor="text1"/>
          <w:sz w:val="24"/>
          <w:szCs w:val="24"/>
        </w:rPr>
        <w:t>ей от 3-х до 4-х лет –</w:t>
      </w:r>
      <w:r w:rsidR="008C32E5">
        <w:rPr>
          <w:rFonts w:ascii="Times New Roman" w:hAnsi="Times New Roman" w:cs="Times New Roman"/>
          <w:color w:val="000000" w:themeColor="text1"/>
          <w:sz w:val="24"/>
          <w:szCs w:val="24"/>
        </w:rPr>
        <w:t xml:space="preserve"> 2 часа 45</w:t>
      </w:r>
      <w:r w:rsidRPr="007B25FF">
        <w:rPr>
          <w:rFonts w:ascii="Times New Roman" w:hAnsi="Times New Roman" w:cs="Times New Roman"/>
          <w:color w:val="000000" w:themeColor="text1"/>
          <w:sz w:val="24"/>
          <w:szCs w:val="24"/>
        </w:rPr>
        <w:t xml:space="preserve"> минут;</w:t>
      </w:r>
    </w:p>
    <w:p w:rsidR="007B25FF" w:rsidRPr="007B25FF" w:rsidRDefault="007B25FF" w:rsidP="007B25FF">
      <w:pPr>
        <w:autoSpaceDE w:val="0"/>
        <w:autoSpaceDN w:val="0"/>
        <w:adjustRightInd w:val="0"/>
        <w:spacing w:after="0" w:line="240" w:lineRule="auto"/>
        <w:rPr>
          <w:rFonts w:ascii="Times New Roman" w:hAnsi="Times New Roman" w:cs="Times New Roman"/>
          <w:color w:val="000000" w:themeColor="text1"/>
          <w:sz w:val="24"/>
          <w:szCs w:val="24"/>
        </w:rPr>
      </w:pPr>
      <w:r w:rsidRPr="007B25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для дет</w:t>
      </w:r>
      <w:r w:rsidR="00116171">
        <w:rPr>
          <w:rFonts w:ascii="Times New Roman" w:hAnsi="Times New Roman" w:cs="Times New Roman"/>
          <w:color w:val="000000" w:themeColor="text1"/>
          <w:sz w:val="24"/>
          <w:szCs w:val="24"/>
        </w:rPr>
        <w:t>е</w:t>
      </w:r>
      <w:r w:rsidR="008C32E5">
        <w:rPr>
          <w:rFonts w:ascii="Times New Roman" w:hAnsi="Times New Roman" w:cs="Times New Roman"/>
          <w:color w:val="000000" w:themeColor="text1"/>
          <w:sz w:val="24"/>
          <w:szCs w:val="24"/>
        </w:rPr>
        <w:t>й от 4-х до 5-ти лет -  3 часа 4</w:t>
      </w:r>
      <w:r>
        <w:rPr>
          <w:rFonts w:ascii="Times New Roman" w:hAnsi="Times New Roman" w:cs="Times New Roman"/>
          <w:color w:val="000000" w:themeColor="text1"/>
          <w:sz w:val="24"/>
          <w:szCs w:val="24"/>
        </w:rPr>
        <w:t>0 минут</w:t>
      </w:r>
    </w:p>
    <w:p w:rsidR="007B25FF" w:rsidRPr="007B25FF" w:rsidRDefault="007B25FF" w:rsidP="007B25FF">
      <w:pPr>
        <w:autoSpaceDE w:val="0"/>
        <w:autoSpaceDN w:val="0"/>
        <w:adjustRightInd w:val="0"/>
        <w:spacing w:after="0" w:line="240" w:lineRule="auto"/>
        <w:rPr>
          <w:rFonts w:ascii="Times New Roman" w:hAnsi="Times New Roman" w:cs="Times New Roman"/>
          <w:color w:val="000000" w:themeColor="text1"/>
          <w:sz w:val="24"/>
          <w:szCs w:val="24"/>
        </w:rPr>
      </w:pPr>
      <w:r w:rsidRPr="007B25FF">
        <w:rPr>
          <w:rFonts w:ascii="Times New Roman" w:hAnsi="Times New Roman" w:cs="Times New Roman"/>
          <w:color w:val="000000" w:themeColor="text1"/>
          <w:sz w:val="24"/>
          <w:szCs w:val="24"/>
        </w:rPr>
        <w:t xml:space="preserve">- для детей </w:t>
      </w:r>
      <w:r w:rsidR="00116171">
        <w:rPr>
          <w:rFonts w:ascii="Times New Roman" w:hAnsi="Times New Roman" w:cs="Times New Roman"/>
          <w:color w:val="000000" w:themeColor="text1"/>
          <w:sz w:val="24"/>
          <w:szCs w:val="24"/>
        </w:rPr>
        <w:t xml:space="preserve">от 5-ти до 6-ти лет – </w:t>
      </w:r>
      <w:r w:rsidR="00C8284B">
        <w:rPr>
          <w:rFonts w:ascii="Times New Roman" w:hAnsi="Times New Roman" w:cs="Times New Roman"/>
          <w:color w:val="000000" w:themeColor="text1"/>
          <w:sz w:val="24"/>
          <w:szCs w:val="24"/>
        </w:rPr>
        <w:t>4</w:t>
      </w:r>
      <w:r w:rsidR="00116171">
        <w:rPr>
          <w:rFonts w:ascii="Times New Roman" w:hAnsi="Times New Roman" w:cs="Times New Roman"/>
          <w:color w:val="000000" w:themeColor="text1"/>
          <w:sz w:val="24"/>
          <w:szCs w:val="24"/>
        </w:rPr>
        <w:t xml:space="preserve"> часа </w:t>
      </w:r>
      <w:r w:rsidR="00C8284B">
        <w:rPr>
          <w:rFonts w:ascii="Times New Roman" w:hAnsi="Times New Roman" w:cs="Times New Roman"/>
          <w:color w:val="000000" w:themeColor="text1"/>
          <w:sz w:val="24"/>
          <w:szCs w:val="24"/>
        </w:rPr>
        <w:t>10</w:t>
      </w:r>
      <w:r w:rsidRPr="007B25FF">
        <w:rPr>
          <w:rFonts w:ascii="Times New Roman" w:hAnsi="Times New Roman" w:cs="Times New Roman"/>
          <w:color w:val="000000" w:themeColor="text1"/>
          <w:sz w:val="24"/>
          <w:szCs w:val="24"/>
        </w:rPr>
        <w:t xml:space="preserve"> минут;</w:t>
      </w:r>
    </w:p>
    <w:p w:rsidR="007B25FF" w:rsidRPr="007B25FF" w:rsidRDefault="007B25FF" w:rsidP="007B25FF">
      <w:pPr>
        <w:autoSpaceDE w:val="0"/>
        <w:autoSpaceDN w:val="0"/>
        <w:adjustRightInd w:val="0"/>
        <w:spacing w:after="0" w:line="240" w:lineRule="auto"/>
        <w:rPr>
          <w:rFonts w:ascii="Times New Roman" w:hAnsi="Times New Roman" w:cs="Times New Roman"/>
          <w:color w:val="000000" w:themeColor="text1"/>
          <w:sz w:val="24"/>
          <w:szCs w:val="24"/>
        </w:rPr>
      </w:pPr>
      <w:r w:rsidRPr="007B25FF">
        <w:rPr>
          <w:rFonts w:ascii="Times New Roman" w:hAnsi="Times New Roman" w:cs="Times New Roman"/>
          <w:color w:val="000000" w:themeColor="text1"/>
          <w:sz w:val="24"/>
          <w:szCs w:val="24"/>
        </w:rPr>
        <w:t>- дл</w:t>
      </w:r>
      <w:r w:rsidR="00116171">
        <w:rPr>
          <w:rFonts w:ascii="Times New Roman" w:hAnsi="Times New Roman" w:cs="Times New Roman"/>
          <w:color w:val="000000" w:themeColor="text1"/>
          <w:sz w:val="24"/>
          <w:szCs w:val="24"/>
        </w:rPr>
        <w:t xml:space="preserve">я детей от 6-ти до 7- ми лет – </w:t>
      </w:r>
      <w:r w:rsidR="00C8284B">
        <w:rPr>
          <w:rFonts w:ascii="Times New Roman" w:hAnsi="Times New Roman" w:cs="Times New Roman"/>
          <w:color w:val="000000" w:themeColor="text1"/>
          <w:sz w:val="24"/>
          <w:szCs w:val="24"/>
        </w:rPr>
        <w:t>7</w:t>
      </w:r>
      <w:r w:rsidRPr="007B25FF">
        <w:rPr>
          <w:rFonts w:ascii="Times New Roman" w:hAnsi="Times New Roman" w:cs="Times New Roman"/>
          <w:color w:val="000000" w:themeColor="text1"/>
          <w:sz w:val="24"/>
          <w:szCs w:val="24"/>
        </w:rPr>
        <w:t xml:space="preserve"> часов 30 мин;</w:t>
      </w:r>
    </w:p>
    <w:p w:rsidR="007B25FF" w:rsidRPr="007B25FF" w:rsidRDefault="007B25FF" w:rsidP="007B25FF">
      <w:pPr>
        <w:autoSpaceDE w:val="0"/>
        <w:autoSpaceDN w:val="0"/>
        <w:adjustRightInd w:val="0"/>
        <w:spacing w:after="0" w:line="240" w:lineRule="auto"/>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образовательная деятельность, требующая </w:t>
      </w:r>
      <w:proofErr w:type="gramStart"/>
      <w:r w:rsidRPr="007B25FF">
        <w:rPr>
          <w:rFonts w:ascii="Times New Roman" w:hAnsi="Times New Roman" w:cs="Times New Roman"/>
          <w:sz w:val="24"/>
          <w:szCs w:val="24"/>
        </w:rPr>
        <w:t>повышенной</w:t>
      </w:r>
      <w:proofErr w:type="gramEnd"/>
      <w:r w:rsidRPr="007B25FF">
        <w:rPr>
          <w:rFonts w:ascii="Times New Roman" w:hAnsi="Times New Roman" w:cs="Times New Roman"/>
          <w:sz w:val="24"/>
          <w:szCs w:val="24"/>
        </w:rPr>
        <w:t xml:space="preserve"> познавательной</w:t>
      </w:r>
    </w:p>
    <w:p w:rsidR="007B25FF" w:rsidRPr="007B25FF" w:rsidRDefault="007B25FF" w:rsidP="007B25FF">
      <w:pPr>
        <w:jc w:val="both"/>
        <w:rPr>
          <w:rFonts w:ascii="Times New Roman" w:hAnsi="Times New Roman" w:cs="Times New Roman"/>
          <w:sz w:val="24"/>
          <w:szCs w:val="24"/>
        </w:rPr>
      </w:pPr>
      <w:r w:rsidRPr="007B25FF">
        <w:rPr>
          <w:rFonts w:ascii="Times New Roman" w:hAnsi="Times New Roman" w:cs="Times New Roman"/>
          <w:sz w:val="24"/>
          <w:szCs w:val="24"/>
        </w:rPr>
        <w:t>активности и умственного напряжения детей, проводится в первую половину дня.</w:t>
      </w:r>
    </w:p>
    <w:p w:rsidR="00F316B6" w:rsidRDefault="00F316B6" w:rsidP="007B25FF">
      <w:pPr>
        <w:autoSpaceDE w:val="0"/>
        <w:autoSpaceDN w:val="0"/>
        <w:adjustRightInd w:val="0"/>
        <w:spacing w:after="0" w:line="240" w:lineRule="auto"/>
        <w:jc w:val="center"/>
        <w:rPr>
          <w:rFonts w:ascii="Times New Roman" w:hAnsi="Times New Roman" w:cs="Times New Roman"/>
          <w:b/>
          <w:bCs/>
          <w:sz w:val="24"/>
          <w:szCs w:val="24"/>
        </w:rPr>
      </w:pPr>
    </w:p>
    <w:p w:rsidR="007B25FF" w:rsidRPr="007B25FF" w:rsidRDefault="007B25FF" w:rsidP="007B25FF">
      <w:pPr>
        <w:autoSpaceDE w:val="0"/>
        <w:autoSpaceDN w:val="0"/>
        <w:adjustRightInd w:val="0"/>
        <w:spacing w:after="0" w:line="240" w:lineRule="auto"/>
        <w:jc w:val="center"/>
        <w:rPr>
          <w:rFonts w:ascii="Times New Roman" w:hAnsi="Times New Roman" w:cs="Times New Roman"/>
          <w:b/>
          <w:bCs/>
          <w:sz w:val="24"/>
          <w:szCs w:val="24"/>
        </w:rPr>
      </w:pPr>
      <w:r w:rsidRPr="007B25FF">
        <w:rPr>
          <w:rFonts w:ascii="Times New Roman" w:hAnsi="Times New Roman" w:cs="Times New Roman"/>
          <w:b/>
          <w:bCs/>
          <w:sz w:val="24"/>
          <w:szCs w:val="24"/>
        </w:rPr>
        <w:t>1.3. Программно-методическое обеспечение:</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Образовательная деятельность строится на основе Основной образовательной программы МБДОУ «Црр-д/с № 4» (принята на заседании педа</w:t>
      </w:r>
      <w:r w:rsidR="00DC08B0">
        <w:rPr>
          <w:rFonts w:ascii="Times New Roman" w:hAnsi="Times New Roman" w:cs="Times New Roman"/>
          <w:sz w:val="24"/>
          <w:szCs w:val="24"/>
        </w:rPr>
        <w:t>гогического совета от 28.08.2020</w:t>
      </w:r>
      <w:r w:rsidRPr="007B25FF">
        <w:rPr>
          <w:rFonts w:ascii="Times New Roman" w:hAnsi="Times New Roman" w:cs="Times New Roman"/>
          <w:sz w:val="24"/>
          <w:szCs w:val="24"/>
        </w:rPr>
        <w:t xml:space="preserve">, протокол №1). В структуре учебного плана выделяются обязательная часть и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 детей. </w:t>
      </w: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часть учебного плана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w:t>
      </w:r>
      <w:r w:rsidR="00DC08B0">
        <w:rPr>
          <w:rFonts w:ascii="Times New Roman" w:hAnsi="Times New Roman" w:cs="Times New Roman"/>
          <w:sz w:val="24"/>
          <w:szCs w:val="24"/>
        </w:rPr>
        <w:t>ы</w:t>
      </w:r>
      <w:proofErr w:type="spellEnd"/>
      <w:r w:rsidR="00DC08B0">
        <w:rPr>
          <w:rFonts w:ascii="Times New Roman" w:hAnsi="Times New Roman" w:cs="Times New Roman"/>
          <w:sz w:val="24"/>
          <w:szCs w:val="24"/>
        </w:rPr>
        <w:t xml:space="preserve">, </w:t>
      </w:r>
      <w:proofErr w:type="spellStart"/>
      <w:r w:rsidR="00DC08B0">
        <w:rPr>
          <w:rFonts w:ascii="Times New Roman" w:hAnsi="Times New Roman" w:cs="Times New Roman"/>
          <w:sz w:val="24"/>
          <w:szCs w:val="24"/>
        </w:rPr>
        <w:t>Т.С.Комаровой</w:t>
      </w:r>
      <w:proofErr w:type="spellEnd"/>
      <w:r w:rsidR="00DC08B0">
        <w:rPr>
          <w:rFonts w:ascii="Times New Roman" w:hAnsi="Times New Roman" w:cs="Times New Roman"/>
          <w:sz w:val="24"/>
          <w:szCs w:val="24"/>
        </w:rPr>
        <w:t xml:space="preserve">, </w:t>
      </w:r>
      <w:proofErr w:type="spellStart"/>
      <w:r w:rsidR="00DC08B0">
        <w:rPr>
          <w:rFonts w:ascii="Times New Roman" w:hAnsi="Times New Roman" w:cs="Times New Roman"/>
          <w:sz w:val="24"/>
          <w:szCs w:val="24"/>
        </w:rPr>
        <w:t>Э.М.Дороф</w:t>
      </w:r>
      <w:r w:rsidR="00F2304E">
        <w:rPr>
          <w:rFonts w:ascii="Times New Roman" w:hAnsi="Times New Roman" w:cs="Times New Roman"/>
          <w:sz w:val="24"/>
          <w:szCs w:val="24"/>
        </w:rPr>
        <w:t>еевой</w:t>
      </w:r>
      <w:proofErr w:type="spellEnd"/>
      <w:r w:rsidR="00F2304E">
        <w:rPr>
          <w:rFonts w:ascii="Times New Roman" w:hAnsi="Times New Roman" w:cs="Times New Roman"/>
          <w:sz w:val="24"/>
          <w:szCs w:val="24"/>
        </w:rPr>
        <w:t xml:space="preserve"> – М.: Мозаика-синтез, 2020</w:t>
      </w:r>
      <w:r w:rsidRPr="007B25FF">
        <w:rPr>
          <w:rFonts w:ascii="Times New Roman" w:hAnsi="Times New Roman" w:cs="Times New Roman"/>
          <w:sz w:val="24"/>
          <w:szCs w:val="24"/>
        </w:rPr>
        <w:t>г.)</w:t>
      </w: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Приоритетное направление художественно-эстетическое развитие детей, реализуется через использование программ:</w:t>
      </w: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музейно-педагогическая программа «Здравствуй, музей!» (сост. Столяров Б.А. – г. Санкт-Петербург, 2008г.) – развитие ребёнка в изобразительной деятельности.</w:t>
      </w:r>
    </w:p>
    <w:p w:rsid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 «Музыкальные шедевры» (авторская программа О.П. </w:t>
      </w:r>
      <w:proofErr w:type="spellStart"/>
      <w:r w:rsidRPr="007B25FF">
        <w:rPr>
          <w:rFonts w:ascii="Times New Roman" w:hAnsi="Times New Roman" w:cs="Times New Roman"/>
          <w:sz w:val="24"/>
          <w:szCs w:val="24"/>
        </w:rPr>
        <w:t>Радыновой</w:t>
      </w:r>
      <w:proofErr w:type="spellEnd"/>
      <w:r w:rsidRPr="007B25FF">
        <w:rPr>
          <w:rFonts w:ascii="Times New Roman" w:hAnsi="Times New Roman" w:cs="Times New Roman"/>
          <w:sz w:val="24"/>
          <w:szCs w:val="24"/>
        </w:rPr>
        <w:t>, Москва, 1999г.) – развитие ребёнка в музыкальной деятельности;</w:t>
      </w:r>
    </w:p>
    <w:p w:rsidR="00DC08B0" w:rsidRPr="00DC08B0" w:rsidRDefault="00DC08B0" w:rsidP="00DC08B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sidR="00F90518">
        <w:rPr>
          <w:rFonts w:ascii="Times New Roman" w:hAnsi="Times New Roman" w:cs="Times New Roman"/>
          <w:sz w:val="24"/>
          <w:szCs w:val="24"/>
        </w:rPr>
        <w:t xml:space="preserve"> </w:t>
      </w:r>
      <w:r>
        <w:rPr>
          <w:rFonts w:ascii="Times New Roman" w:hAnsi="Times New Roman" w:cs="Times New Roman"/>
          <w:sz w:val="24"/>
          <w:szCs w:val="24"/>
        </w:rPr>
        <w:t>Парциальная программа худо</w:t>
      </w:r>
      <w:r w:rsidRPr="00DC08B0">
        <w:rPr>
          <w:rFonts w:ascii="Times New Roman" w:hAnsi="Times New Roman" w:cs="Times New Roman"/>
          <w:sz w:val="24"/>
          <w:szCs w:val="24"/>
        </w:rPr>
        <w:t>жественно-эстетического развит</w:t>
      </w:r>
      <w:r>
        <w:rPr>
          <w:rFonts w:ascii="Times New Roman" w:hAnsi="Times New Roman" w:cs="Times New Roman"/>
          <w:sz w:val="24"/>
          <w:szCs w:val="24"/>
        </w:rPr>
        <w:t>ия детей 2–7 лет в изобразитель</w:t>
      </w:r>
      <w:r w:rsidRPr="00DC08B0">
        <w:rPr>
          <w:rFonts w:ascii="Times New Roman" w:hAnsi="Times New Roman" w:cs="Times New Roman"/>
          <w:sz w:val="24"/>
          <w:szCs w:val="24"/>
        </w:rPr>
        <w:t>ной деятельности (формирование эстетического отношения к миру).</w:t>
      </w:r>
      <w:r w:rsidRPr="00DC08B0">
        <w:t xml:space="preserve"> </w:t>
      </w:r>
      <w:r>
        <w:rPr>
          <w:rFonts w:ascii="Times New Roman" w:hAnsi="Times New Roman" w:cs="Times New Roman"/>
          <w:sz w:val="24"/>
          <w:szCs w:val="24"/>
        </w:rPr>
        <w:t>Лыкова И.А. «Цветные ладошки</w:t>
      </w:r>
      <w:r w:rsidRPr="00DC08B0">
        <w:rPr>
          <w:rFonts w:ascii="Times New Roman" w:hAnsi="Times New Roman" w:cs="Times New Roman"/>
          <w:sz w:val="24"/>
          <w:szCs w:val="24"/>
        </w:rPr>
        <w:t xml:space="preserve">».  – М.: ИД «Цветной мир», 2019. – 136 с. 16-е издание, </w:t>
      </w:r>
      <w:proofErr w:type="spellStart"/>
      <w:r w:rsidRPr="00DC08B0">
        <w:rPr>
          <w:rFonts w:ascii="Times New Roman" w:hAnsi="Times New Roman" w:cs="Times New Roman"/>
          <w:sz w:val="24"/>
          <w:szCs w:val="24"/>
        </w:rPr>
        <w:t>перераб</w:t>
      </w:r>
      <w:proofErr w:type="spellEnd"/>
      <w:r w:rsidRPr="00DC08B0">
        <w:rPr>
          <w:rFonts w:ascii="Times New Roman" w:hAnsi="Times New Roman" w:cs="Times New Roman"/>
          <w:sz w:val="24"/>
          <w:szCs w:val="24"/>
        </w:rPr>
        <w:t>. и доп.</w:t>
      </w:r>
    </w:p>
    <w:p w:rsidR="007B25FF" w:rsidRPr="007B25FF" w:rsidRDefault="00DC08B0" w:rsidP="007B25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7B25FF" w:rsidRPr="007B25FF">
        <w:rPr>
          <w:rFonts w:ascii="Times New Roman" w:hAnsi="Times New Roman" w:cs="Times New Roman"/>
          <w:sz w:val="24"/>
          <w:szCs w:val="24"/>
        </w:rPr>
        <w:t>Приоритетное направление</w:t>
      </w:r>
      <w:r w:rsidR="007B25FF" w:rsidRPr="007B25FF">
        <w:rPr>
          <w:rFonts w:ascii="Times New Roman" w:eastAsia="Times New Roman" w:hAnsi="Times New Roman" w:cs="Times New Roman"/>
          <w:sz w:val="24"/>
          <w:szCs w:val="24"/>
          <w:lang w:eastAsia="ru-RU"/>
        </w:rPr>
        <w:t xml:space="preserve"> коррекция речи детей с ОНР, </w:t>
      </w:r>
      <w:r w:rsidR="007B25FF" w:rsidRPr="007B25FF">
        <w:rPr>
          <w:rFonts w:ascii="Times New Roman" w:hAnsi="Times New Roman" w:cs="Times New Roman"/>
          <w:sz w:val="24"/>
          <w:szCs w:val="24"/>
        </w:rPr>
        <w:t xml:space="preserve">реализует </w:t>
      </w:r>
      <w:r w:rsidR="007B25FF" w:rsidRPr="007B25FF">
        <w:rPr>
          <w:rFonts w:ascii="Times New Roman" w:hAnsi="Times New Roman" w:cs="Times New Roman"/>
          <w:bCs/>
          <w:sz w:val="24"/>
          <w:szCs w:val="24"/>
        </w:rPr>
        <w:t xml:space="preserve">«Программа коррекционно-развивающей работы в логопедической группе детского сада для детей с общим недоразвитием речи (с 4 до 7 лет)» Н. В. </w:t>
      </w:r>
      <w:proofErr w:type="spellStart"/>
      <w:r w:rsidR="007B25FF" w:rsidRPr="007B25FF">
        <w:rPr>
          <w:rFonts w:ascii="Times New Roman" w:hAnsi="Times New Roman" w:cs="Times New Roman"/>
          <w:bCs/>
          <w:sz w:val="24"/>
          <w:szCs w:val="24"/>
        </w:rPr>
        <w:t>Нищева</w:t>
      </w:r>
      <w:proofErr w:type="spellEnd"/>
      <w:r w:rsidR="007B25FF" w:rsidRPr="007B25FF">
        <w:rPr>
          <w:rFonts w:ascii="Times New Roman" w:hAnsi="Times New Roman" w:cs="Times New Roman"/>
          <w:bCs/>
          <w:sz w:val="24"/>
          <w:szCs w:val="24"/>
        </w:rPr>
        <w:t xml:space="preserve">, </w:t>
      </w:r>
      <w:r w:rsidR="007B25FF">
        <w:rPr>
          <w:rFonts w:ascii="Times New Roman" w:hAnsi="Times New Roman" w:cs="Times New Roman"/>
          <w:bCs/>
          <w:sz w:val="24"/>
          <w:szCs w:val="24"/>
        </w:rPr>
        <w:t>2006г. в группах</w:t>
      </w:r>
      <w:r w:rsidR="007B25FF" w:rsidRPr="007B25FF">
        <w:rPr>
          <w:rFonts w:ascii="Times New Roman" w:hAnsi="Times New Roman" w:cs="Times New Roman"/>
          <w:bCs/>
          <w:sz w:val="24"/>
          <w:szCs w:val="24"/>
        </w:rPr>
        <w:t xml:space="preserve"> комбинированной направленности.</w:t>
      </w: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формируемая участниками образовательных отношений, обеспечивает реализацию дополнительных образовательных услуг (кружков</w:t>
      </w:r>
      <w:r w:rsidR="00C8284B">
        <w:rPr>
          <w:rFonts w:ascii="Times New Roman" w:hAnsi="Times New Roman" w:cs="Times New Roman"/>
          <w:sz w:val="24"/>
          <w:szCs w:val="24"/>
        </w:rPr>
        <w:t>, секций, студий</w:t>
      </w:r>
      <w:r w:rsidRPr="007B25FF">
        <w:rPr>
          <w:rFonts w:ascii="Times New Roman" w:hAnsi="Times New Roman" w:cs="Times New Roman"/>
          <w:sz w:val="24"/>
          <w:szCs w:val="24"/>
        </w:rPr>
        <w:t>) в по</w:t>
      </w:r>
      <w:r w:rsidR="00C8284B">
        <w:rPr>
          <w:rFonts w:ascii="Times New Roman" w:hAnsi="Times New Roman" w:cs="Times New Roman"/>
          <w:sz w:val="24"/>
          <w:szCs w:val="24"/>
        </w:rPr>
        <w:t>дготовительных к школе группах и в группах комбинированной направленности для детей 6-7 лет.</w:t>
      </w: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Используются рабочие программы, принятые на заседании педагогического совета МБДОУ «Црр-д/с № 4» </w:t>
      </w:r>
      <w:r>
        <w:rPr>
          <w:rFonts w:ascii="Times New Roman" w:hAnsi="Times New Roman" w:cs="Times New Roman"/>
          <w:sz w:val="24"/>
          <w:szCs w:val="24"/>
        </w:rPr>
        <w:t>(протокол №1</w:t>
      </w:r>
      <w:r w:rsidRPr="007B25FF">
        <w:rPr>
          <w:rFonts w:ascii="Times New Roman" w:hAnsi="Times New Roman" w:cs="Times New Roman"/>
          <w:sz w:val="24"/>
          <w:szCs w:val="24"/>
        </w:rPr>
        <w:t xml:space="preserve"> от </w:t>
      </w:r>
      <w:r w:rsidR="00DC08B0">
        <w:rPr>
          <w:rFonts w:ascii="Times New Roman" w:hAnsi="Times New Roman" w:cs="Times New Roman"/>
          <w:sz w:val="24"/>
          <w:szCs w:val="24"/>
        </w:rPr>
        <w:t>28</w:t>
      </w:r>
      <w:r w:rsidRPr="007B25FF">
        <w:rPr>
          <w:rFonts w:ascii="Times New Roman" w:hAnsi="Times New Roman" w:cs="Times New Roman"/>
          <w:sz w:val="24"/>
          <w:szCs w:val="24"/>
        </w:rPr>
        <w:t>.</w:t>
      </w:r>
      <w:r w:rsidR="00DC08B0">
        <w:rPr>
          <w:rFonts w:ascii="Times New Roman" w:hAnsi="Times New Roman" w:cs="Times New Roman"/>
          <w:sz w:val="24"/>
          <w:szCs w:val="24"/>
        </w:rPr>
        <w:t>08.2020</w:t>
      </w:r>
      <w:r w:rsidRPr="007B25FF">
        <w:rPr>
          <w:rFonts w:ascii="Times New Roman" w:hAnsi="Times New Roman" w:cs="Times New Roman"/>
          <w:sz w:val="24"/>
          <w:szCs w:val="24"/>
        </w:rPr>
        <w:t xml:space="preserve">г.):  </w:t>
      </w:r>
    </w:p>
    <w:p w:rsidR="007B25FF" w:rsidRPr="007B25FF" w:rsidRDefault="00C8284B" w:rsidP="007B25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«Азбука здоровья </w:t>
      </w:r>
      <w:r w:rsidR="007B25FF" w:rsidRPr="007B25FF">
        <w:rPr>
          <w:rFonts w:ascii="Times New Roman" w:hAnsi="Times New Roman" w:cs="Times New Roman"/>
          <w:sz w:val="24"/>
          <w:szCs w:val="24"/>
        </w:rPr>
        <w:t>» (сост. Зотова Г.Е.);</w:t>
      </w: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рабочая программа «Тульский сувенир» (сост. Голубицкая Е.А.);</w:t>
      </w: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рабочая программа «Цветик-</w:t>
      </w:r>
      <w:proofErr w:type="spellStart"/>
      <w:r w:rsidRPr="007B25FF">
        <w:rPr>
          <w:rFonts w:ascii="Times New Roman" w:hAnsi="Times New Roman" w:cs="Times New Roman"/>
          <w:sz w:val="24"/>
          <w:szCs w:val="24"/>
        </w:rPr>
        <w:t>семицветик</w:t>
      </w:r>
      <w:proofErr w:type="spellEnd"/>
      <w:r w:rsidRPr="007B25FF">
        <w:rPr>
          <w:rFonts w:ascii="Times New Roman" w:hAnsi="Times New Roman" w:cs="Times New Roman"/>
          <w:sz w:val="24"/>
          <w:szCs w:val="24"/>
        </w:rPr>
        <w:t>» (сост. Миронова С.В.);</w:t>
      </w: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рабочая программа «Сказка в музыке» (сост. Медведева О.Н.).</w:t>
      </w:r>
    </w:p>
    <w:p w:rsidR="004F7D8A" w:rsidRPr="007B25FF" w:rsidRDefault="004F7D8A" w:rsidP="004F7D8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рабочая программа «</w:t>
      </w:r>
      <w:r w:rsidR="00116171">
        <w:rPr>
          <w:rFonts w:ascii="Times New Roman" w:hAnsi="Times New Roman" w:cs="Times New Roman"/>
          <w:sz w:val="24"/>
          <w:szCs w:val="24"/>
        </w:rPr>
        <w:t>Волшебная кисточка</w:t>
      </w:r>
      <w:r>
        <w:rPr>
          <w:rFonts w:ascii="Times New Roman" w:hAnsi="Times New Roman" w:cs="Times New Roman"/>
          <w:sz w:val="24"/>
          <w:szCs w:val="24"/>
        </w:rPr>
        <w:t>» (сост. Шубина О.Н.</w:t>
      </w:r>
      <w:r w:rsidRPr="007B25FF">
        <w:rPr>
          <w:rFonts w:ascii="Times New Roman" w:hAnsi="Times New Roman" w:cs="Times New Roman"/>
          <w:sz w:val="24"/>
          <w:szCs w:val="24"/>
        </w:rPr>
        <w:t>);</w:t>
      </w:r>
    </w:p>
    <w:p w:rsidR="007B25FF" w:rsidRPr="007B25FF" w:rsidRDefault="007B25FF" w:rsidP="007B25FF">
      <w:pPr>
        <w:autoSpaceDE w:val="0"/>
        <w:autoSpaceDN w:val="0"/>
        <w:adjustRightInd w:val="0"/>
        <w:spacing w:after="0" w:line="240" w:lineRule="auto"/>
        <w:ind w:firstLine="567"/>
        <w:jc w:val="both"/>
        <w:rPr>
          <w:rFonts w:ascii="Times New Roman" w:hAnsi="Times New Roman" w:cs="Times New Roman"/>
          <w:sz w:val="24"/>
          <w:szCs w:val="24"/>
        </w:rPr>
      </w:pPr>
    </w:p>
    <w:p w:rsidR="007B25FF" w:rsidRPr="007B25FF" w:rsidRDefault="007B25FF" w:rsidP="007B25FF">
      <w:pPr>
        <w:spacing w:after="0" w:line="240" w:lineRule="auto"/>
        <w:ind w:firstLine="284"/>
        <w:jc w:val="both"/>
        <w:rPr>
          <w:rFonts w:ascii="Times New Roman" w:hAnsi="Times New Roman" w:cs="Times New Roman"/>
          <w:sz w:val="24"/>
          <w:szCs w:val="24"/>
        </w:rPr>
      </w:pPr>
      <w:r w:rsidRPr="007B25FF">
        <w:rPr>
          <w:rFonts w:ascii="Times New Roman" w:hAnsi="Times New Roman" w:cs="Times New Roman"/>
          <w:sz w:val="24"/>
          <w:szCs w:val="24"/>
        </w:rPr>
        <w:t>Непрерывная образовательная деятельность реализуется в период с 1 сентября по 31 мая.</w:t>
      </w:r>
    </w:p>
    <w:p w:rsidR="007B25FF" w:rsidRPr="007B25FF" w:rsidRDefault="007B25FF" w:rsidP="007B25FF">
      <w:pPr>
        <w:suppressAutoHyphens/>
        <w:spacing w:after="0" w:line="240" w:lineRule="auto"/>
        <w:ind w:right="-3" w:firstLine="567"/>
        <w:jc w:val="both"/>
        <w:rPr>
          <w:rFonts w:ascii="Times New Roman" w:eastAsia="Times New Roman" w:hAnsi="Times New Roman" w:cs="Times New Roman"/>
          <w:sz w:val="24"/>
          <w:szCs w:val="24"/>
          <w:lang w:eastAsia="ar-SA"/>
        </w:rPr>
      </w:pPr>
      <w:r w:rsidRPr="007B25FF">
        <w:rPr>
          <w:rFonts w:ascii="Times New Roman" w:eastAsia="Times New Roman" w:hAnsi="Times New Roman" w:cs="Times New Roman"/>
          <w:sz w:val="24"/>
          <w:szCs w:val="24"/>
          <w:lang w:eastAsia="ar-SA"/>
        </w:rPr>
        <w:t xml:space="preserve">Образовательная деятельность направлена и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7B25FF">
        <w:rPr>
          <w:rFonts w:ascii="Times New Roman" w:eastAsia="Times New Roman" w:hAnsi="Times New Roman" w:cs="Times New Roman"/>
          <w:sz w:val="24"/>
          <w:szCs w:val="24"/>
          <w:lang w:eastAsia="ar-SA"/>
        </w:rPr>
        <w:t>со</w:t>
      </w:r>
      <w:proofErr w:type="gramEnd"/>
      <w:r w:rsidRPr="007B25FF">
        <w:rPr>
          <w:rFonts w:ascii="Times New Roman" w:eastAsia="Times New Roman" w:hAnsi="Times New Roman" w:cs="Times New Roman"/>
          <w:sz w:val="24"/>
          <w:szCs w:val="24"/>
          <w:lang w:eastAsia="ar-SA"/>
        </w:rPr>
        <w:t xml:space="preserve"> взрослыми и сверстниками и соответствующим возрасту видам деятельности. </w:t>
      </w:r>
      <w:r w:rsidRPr="007B25FF">
        <w:rPr>
          <w:rFonts w:ascii="Times New Roman" w:eastAsia="Times New Roman" w:hAnsi="Times New Roman" w:cs="Times New Roman"/>
          <w:color w:val="000000"/>
          <w:sz w:val="24"/>
          <w:szCs w:val="24"/>
          <w:lang w:eastAsia="ar-SA"/>
        </w:rPr>
        <w:t>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В соответствии с СанПиНом 2.4.1. 3049-13 физкультурные занятия для дошкольников проводят не менее 3 раз в неделю. Одно из трех физкультурных занятий для детей 5-7 лет круглогодично проводится на открытом воздухе.</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Максимально допустимый объем образовательной нагрузки соответствует санитарно-эпидемиологическим правилам и нормативам СанПиН 2.4.1.3049- 13 и примерной основной общеобразовательной программе дошкольного вос</w:t>
      </w:r>
      <w:r w:rsidR="00EA00D2">
        <w:rPr>
          <w:rFonts w:ascii="Times New Roman" w:hAnsi="Times New Roman" w:cs="Times New Roman"/>
          <w:sz w:val="24"/>
          <w:szCs w:val="24"/>
        </w:rPr>
        <w:t xml:space="preserve">питания «От рождения до школы» </w:t>
      </w:r>
      <w:r w:rsidR="00EA00D2" w:rsidRPr="007B25FF">
        <w:rPr>
          <w:rFonts w:ascii="Times New Roman" w:hAnsi="Times New Roman" w:cs="Times New Roman"/>
          <w:sz w:val="24"/>
          <w:szCs w:val="24"/>
        </w:rPr>
        <w:t xml:space="preserve">(под редакцией </w:t>
      </w:r>
      <w:proofErr w:type="spellStart"/>
      <w:r w:rsidR="00EA00D2" w:rsidRPr="007B25FF">
        <w:rPr>
          <w:rFonts w:ascii="Times New Roman" w:hAnsi="Times New Roman" w:cs="Times New Roman"/>
          <w:sz w:val="24"/>
          <w:szCs w:val="24"/>
        </w:rPr>
        <w:t>Н.Е.Вераксы</w:t>
      </w:r>
      <w:proofErr w:type="spellEnd"/>
      <w:r w:rsidR="00EA00D2" w:rsidRPr="007B25FF">
        <w:rPr>
          <w:rFonts w:ascii="Times New Roman" w:hAnsi="Times New Roman" w:cs="Times New Roman"/>
          <w:sz w:val="24"/>
          <w:szCs w:val="24"/>
        </w:rPr>
        <w:t xml:space="preserve">, </w:t>
      </w:r>
      <w:proofErr w:type="spellStart"/>
      <w:r w:rsidR="00EA00D2" w:rsidRPr="007B25FF">
        <w:rPr>
          <w:rFonts w:ascii="Times New Roman" w:hAnsi="Times New Roman" w:cs="Times New Roman"/>
          <w:sz w:val="24"/>
          <w:szCs w:val="24"/>
        </w:rPr>
        <w:t>Т.С.Комаровой</w:t>
      </w:r>
      <w:proofErr w:type="spellEnd"/>
      <w:r w:rsidR="00EA00D2" w:rsidRPr="007B25FF">
        <w:rPr>
          <w:rFonts w:ascii="Times New Roman" w:hAnsi="Times New Roman" w:cs="Times New Roman"/>
          <w:sz w:val="24"/>
          <w:szCs w:val="24"/>
        </w:rPr>
        <w:t xml:space="preserve">,  </w:t>
      </w:r>
      <w:proofErr w:type="spellStart"/>
      <w:r w:rsidR="004E22B8">
        <w:rPr>
          <w:rFonts w:ascii="Times New Roman" w:hAnsi="Times New Roman" w:cs="Times New Roman"/>
          <w:sz w:val="24"/>
          <w:szCs w:val="24"/>
        </w:rPr>
        <w:t>Э.М.Дорофеевой</w:t>
      </w:r>
      <w:proofErr w:type="spellEnd"/>
      <w:r w:rsidR="004E22B8">
        <w:rPr>
          <w:rFonts w:ascii="Times New Roman" w:hAnsi="Times New Roman" w:cs="Times New Roman"/>
          <w:sz w:val="24"/>
          <w:szCs w:val="24"/>
        </w:rPr>
        <w:t xml:space="preserve"> , 2020</w:t>
      </w:r>
      <w:r w:rsidR="00EA00D2" w:rsidRPr="007B25FF">
        <w:rPr>
          <w:rFonts w:ascii="Times New Roman" w:hAnsi="Times New Roman" w:cs="Times New Roman"/>
          <w:sz w:val="24"/>
          <w:szCs w:val="24"/>
        </w:rPr>
        <w:t>г.)</w:t>
      </w:r>
      <w:proofErr w:type="gramStart"/>
      <w:r w:rsidR="00EA00D2" w:rsidRPr="007B25FF">
        <w:rPr>
          <w:rFonts w:ascii="Times New Roman" w:hAnsi="Times New Roman" w:cs="Times New Roman"/>
          <w:sz w:val="24"/>
          <w:szCs w:val="24"/>
        </w:rPr>
        <w:t xml:space="preserve"> </w:t>
      </w:r>
      <w:r w:rsidR="00EA00D2">
        <w:rPr>
          <w:rFonts w:ascii="Times New Roman" w:hAnsi="Times New Roman" w:cs="Times New Roman"/>
          <w:sz w:val="24"/>
          <w:szCs w:val="24"/>
        </w:rPr>
        <w:t>,</w:t>
      </w:r>
      <w:proofErr w:type="gramEnd"/>
      <w:r w:rsidRPr="007B25FF">
        <w:rPr>
          <w:rFonts w:ascii="Times New Roman" w:hAnsi="Times New Roman" w:cs="Times New Roman"/>
          <w:sz w:val="24"/>
          <w:szCs w:val="24"/>
        </w:rPr>
        <w:t xml:space="preserve">ФГОС ДО. </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Режим дня соответствует возрастным особенностям детей и условиям образовательной организации. </w:t>
      </w:r>
    </w:p>
    <w:p w:rsidR="007B25FF" w:rsidRPr="007B25FF" w:rsidRDefault="007B25FF" w:rsidP="007B25FF">
      <w:pPr>
        <w:spacing w:after="0" w:line="240" w:lineRule="auto"/>
        <w:ind w:firstLine="567"/>
        <w:jc w:val="both"/>
        <w:rPr>
          <w:rFonts w:ascii="Times New Roman" w:hAnsi="Times New Roman" w:cs="Times New Roman"/>
          <w:sz w:val="24"/>
          <w:szCs w:val="24"/>
        </w:rPr>
      </w:pPr>
    </w:p>
    <w:p w:rsidR="00F316B6" w:rsidRDefault="00F316B6" w:rsidP="00814D9B">
      <w:pPr>
        <w:spacing w:after="0" w:line="240" w:lineRule="auto"/>
        <w:jc w:val="center"/>
        <w:rPr>
          <w:rFonts w:ascii="Times New Roman" w:hAnsi="Times New Roman" w:cs="Times New Roman"/>
          <w:b/>
          <w:sz w:val="24"/>
          <w:szCs w:val="24"/>
        </w:rPr>
      </w:pPr>
    </w:p>
    <w:p w:rsidR="00814D9B" w:rsidRPr="007B25FF" w:rsidRDefault="00814D9B" w:rsidP="00814D9B">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 xml:space="preserve"> Учебный план </w:t>
      </w:r>
      <w:r>
        <w:rPr>
          <w:rFonts w:ascii="Times New Roman" w:hAnsi="Times New Roman" w:cs="Times New Roman"/>
          <w:b/>
          <w:sz w:val="24"/>
          <w:szCs w:val="24"/>
        </w:rPr>
        <w:t>первой</w:t>
      </w:r>
      <w:r w:rsidRPr="007B25FF">
        <w:rPr>
          <w:rFonts w:ascii="Times New Roman" w:hAnsi="Times New Roman" w:cs="Times New Roman"/>
          <w:b/>
          <w:sz w:val="24"/>
          <w:szCs w:val="24"/>
        </w:rPr>
        <w:t xml:space="preserve"> группы раннего возраста</w:t>
      </w:r>
    </w:p>
    <w:p w:rsidR="00814D9B" w:rsidRDefault="00814D9B" w:rsidP="00814D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1 до 2</w:t>
      </w:r>
      <w:r w:rsidRPr="007B25FF">
        <w:rPr>
          <w:rFonts w:ascii="Times New Roman" w:hAnsi="Times New Roman" w:cs="Times New Roman"/>
          <w:b/>
          <w:sz w:val="24"/>
          <w:szCs w:val="24"/>
        </w:rPr>
        <w:t xml:space="preserve"> лет)</w:t>
      </w:r>
    </w:p>
    <w:p w:rsidR="00F316B6" w:rsidRDefault="00F316B6" w:rsidP="00814D9B">
      <w:pPr>
        <w:spacing w:after="0" w:line="240" w:lineRule="auto"/>
        <w:jc w:val="center"/>
        <w:rPr>
          <w:rFonts w:ascii="Times New Roman" w:hAnsi="Times New Roman" w:cs="Times New Roman"/>
          <w:b/>
          <w:sz w:val="24"/>
          <w:szCs w:val="24"/>
        </w:rPr>
      </w:pPr>
    </w:p>
    <w:p w:rsidR="00814D9B" w:rsidRPr="007B25FF" w:rsidRDefault="00814D9B" w:rsidP="00814D9B">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Пояснительная записка.</w:t>
      </w:r>
    </w:p>
    <w:p w:rsidR="00814D9B" w:rsidRPr="007B25FF" w:rsidRDefault="00814D9B" w:rsidP="00814D9B">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Обязательна</w:t>
      </w:r>
      <w:r>
        <w:rPr>
          <w:rFonts w:ascii="Times New Roman" w:hAnsi="Times New Roman" w:cs="Times New Roman"/>
          <w:sz w:val="24"/>
          <w:szCs w:val="24"/>
        </w:rPr>
        <w:t>я часть учебного плана в первой</w:t>
      </w:r>
      <w:r w:rsidRPr="007B25FF">
        <w:rPr>
          <w:rFonts w:ascii="Times New Roman" w:hAnsi="Times New Roman" w:cs="Times New Roman"/>
          <w:sz w:val="24"/>
          <w:szCs w:val="24"/>
        </w:rPr>
        <w:t xml:space="preserve"> группе раннего возраста составлена на </w:t>
      </w:r>
      <w:r w:rsidR="00116171" w:rsidRPr="007B25FF">
        <w:rPr>
          <w:rFonts w:ascii="Times New Roman" w:hAnsi="Times New Roman" w:cs="Times New Roman"/>
          <w:sz w:val="24"/>
          <w:szCs w:val="24"/>
        </w:rPr>
        <w:t>основе Примерной</w:t>
      </w:r>
      <w:r w:rsidRPr="007B25FF">
        <w:rPr>
          <w:rFonts w:ascii="Times New Roman" w:hAnsi="Times New Roman" w:cs="Times New Roman"/>
          <w:sz w:val="24"/>
          <w:szCs w:val="24"/>
        </w:rPr>
        <w:t xml:space="preserve"> </w:t>
      </w:r>
      <w:r w:rsidR="00116171" w:rsidRPr="007B25FF">
        <w:rPr>
          <w:rFonts w:ascii="Times New Roman" w:hAnsi="Times New Roman" w:cs="Times New Roman"/>
          <w:sz w:val="24"/>
          <w:szCs w:val="24"/>
        </w:rPr>
        <w:t>основной общеобразовательной</w:t>
      </w:r>
      <w:r w:rsidRPr="007B25FF">
        <w:rPr>
          <w:rFonts w:ascii="Times New Roman" w:hAnsi="Times New Roman" w:cs="Times New Roman"/>
          <w:sz w:val="24"/>
          <w:szCs w:val="24"/>
        </w:rPr>
        <w:t xml:space="preserve"> программы </w:t>
      </w:r>
      <w:r w:rsidR="00116171" w:rsidRPr="007B25FF">
        <w:rPr>
          <w:rFonts w:ascii="Times New Roman" w:hAnsi="Times New Roman" w:cs="Times New Roman"/>
          <w:sz w:val="24"/>
          <w:szCs w:val="24"/>
        </w:rPr>
        <w:t>дошкольного образования</w:t>
      </w:r>
      <w:r w:rsidRPr="007B25FF">
        <w:rPr>
          <w:rFonts w:ascii="Times New Roman" w:hAnsi="Times New Roman" w:cs="Times New Roman"/>
          <w:sz w:val="24"/>
          <w:szCs w:val="24"/>
        </w:rPr>
        <w:t xml:space="preserve"> «От рождения до школы» (под редакцией </w:t>
      </w:r>
      <w:proofErr w:type="spellStart"/>
      <w:r w:rsidRPr="007B25FF">
        <w:rPr>
          <w:rFonts w:ascii="Times New Roman" w:hAnsi="Times New Roman" w:cs="Times New Roman"/>
          <w:sz w:val="24"/>
          <w:szCs w:val="24"/>
        </w:rPr>
        <w:t>Н.Е.Вераксы</w:t>
      </w:r>
      <w:proofErr w:type="spellEnd"/>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Т.С.Комаровой</w:t>
      </w:r>
      <w:proofErr w:type="spellEnd"/>
      <w:r w:rsidRPr="007B25FF">
        <w:rPr>
          <w:rFonts w:ascii="Times New Roman" w:hAnsi="Times New Roman" w:cs="Times New Roman"/>
          <w:sz w:val="24"/>
          <w:szCs w:val="24"/>
        </w:rPr>
        <w:t xml:space="preserve">,  </w:t>
      </w:r>
      <w:proofErr w:type="spellStart"/>
      <w:r w:rsidR="007D2FE5">
        <w:rPr>
          <w:rFonts w:ascii="Times New Roman" w:hAnsi="Times New Roman" w:cs="Times New Roman"/>
          <w:sz w:val="24"/>
          <w:szCs w:val="24"/>
        </w:rPr>
        <w:t>Э.М.Дорофеевой</w:t>
      </w:r>
      <w:proofErr w:type="spellEnd"/>
      <w:r w:rsidR="00F2304E">
        <w:rPr>
          <w:rFonts w:ascii="Times New Roman" w:hAnsi="Times New Roman" w:cs="Times New Roman"/>
          <w:sz w:val="24"/>
          <w:szCs w:val="24"/>
        </w:rPr>
        <w:t>, 2020</w:t>
      </w:r>
      <w:r w:rsidRPr="007B25FF">
        <w:rPr>
          <w:rFonts w:ascii="Times New Roman" w:hAnsi="Times New Roman" w:cs="Times New Roman"/>
          <w:sz w:val="24"/>
          <w:szCs w:val="24"/>
        </w:rPr>
        <w:t>г.) и обеспечивает всестороннее развитие ребенка.</w:t>
      </w:r>
    </w:p>
    <w:p w:rsidR="00814D9B" w:rsidRPr="007B25FF" w:rsidRDefault="00814D9B" w:rsidP="00814D9B">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учебного плана, формируемая участниками образовательных отношений, не предусмотрена.</w:t>
      </w:r>
    </w:p>
    <w:p w:rsidR="006008D0" w:rsidRDefault="00814D9B" w:rsidP="00814D9B">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lastRenderedPageBreak/>
        <w:t xml:space="preserve">В соответствии с 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w:t>
      </w:r>
    </w:p>
    <w:p w:rsidR="00814D9B" w:rsidRPr="007B25FF" w:rsidRDefault="00814D9B" w:rsidP="00814D9B">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 следующим образовательным</w:t>
      </w:r>
      <w:r w:rsidR="006008D0">
        <w:rPr>
          <w:rFonts w:ascii="Times New Roman" w:hAnsi="Times New Roman" w:cs="Times New Roman"/>
          <w:sz w:val="24"/>
          <w:szCs w:val="24"/>
        </w:rPr>
        <w:t xml:space="preserve"> областям относятся виды НОД</w:t>
      </w:r>
      <w:r w:rsidRPr="007B25FF">
        <w:rPr>
          <w:rFonts w:ascii="Times New Roman" w:hAnsi="Times New Roman" w:cs="Times New Roman"/>
          <w:sz w:val="24"/>
          <w:szCs w:val="24"/>
        </w:rPr>
        <w:t>:</w:t>
      </w:r>
    </w:p>
    <w:p w:rsidR="00814D9B" w:rsidRPr="007B25FF" w:rsidRDefault="00814D9B" w:rsidP="00814D9B">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814D9B" w:rsidRPr="007B25FF" w:rsidRDefault="00814D9B" w:rsidP="00814D9B">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w:t>
      </w:r>
      <w:r w:rsidR="006008D0">
        <w:rPr>
          <w:rFonts w:ascii="Times New Roman" w:hAnsi="Times New Roman" w:cs="Times New Roman"/>
          <w:sz w:val="24"/>
          <w:szCs w:val="24"/>
        </w:rPr>
        <w:t>Развитие движений</w:t>
      </w:r>
    </w:p>
    <w:p w:rsidR="00814D9B" w:rsidRPr="007B25FF" w:rsidRDefault="00814D9B" w:rsidP="00814D9B">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814D9B" w:rsidRDefault="00814D9B" w:rsidP="00814D9B">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 xml:space="preserve">- </w:t>
      </w:r>
      <w:r w:rsidR="006008D0">
        <w:rPr>
          <w:rFonts w:ascii="Times New Roman" w:hAnsi="Times New Roman" w:cs="Times New Roman"/>
          <w:sz w:val="24"/>
          <w:szCs w:val="24"/>
        </w:rPr>
        <w:t>расширение ориентировки в окружающем и развитие речи,</w:t>
      </w:r>
    </w:p>
    <w:p w:rsidR="00814D9B" w:rsidRDefault="00814D9B" w:rsidP="00814D9B">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w:t>
      </w:r>
      <w:r w:rsidR="006008D0">
        <w:rPr>
          <w:rFonts w:ascii="Times New Roman" w:hAnsi="Times New Roman" w:cs="Times New Roman"/>
          <w:sz w:val="24"/>
          <w:szCs w:val="24"/>
        </w:rPr>
        <w:t>игр</w:t>
      </w:r>
      <w:proofErr w:type="gramStart"/>
      <w:r w:rsidR="006008D0">
        <w:rPr>
          <w:rFonts w:ascii="Times New Roman" w:hAnsi="Times New Roman" w:cs="Times New Roman"/>
          <w:sz w:val="24"/>
          <w:szCs w:val="24"/>
        </w:rPr>
        <w:t>а-</w:t>
      </w:r>
      <w:proofErr w:type="gramEnd"/>
      <w:r w:rsidR="006008D0">
        <w:rPr>
          <w:rFonts w:ascii="Times New Roman" w:hAnsi="Times New Roman" w:cs="Times New Roman"/>
          <w:sz w:val="24"/>
          <w:szCs w:val="24"/>
        </w:rPr>
        <w:t xml:space="preserve"> занятие с дидактическим материалом</w:t>
      </w:r>
    </w:p>
    <w:p w:rsidR="007C2A44" w:rsidRPr="007B25FF" w:rsidRDefault="007C2A44" w:rsidP="00814D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C2A44">
        <w:rPr>
          <w:rFonts w:ascii="Times New Roman" w:hAnsi="Times New Roman" w:cs="Times New Roman"/>
          <w:sz w:val="24"/>
          <w:szCs w:val="24"/>
        </w:rPr>
        <w:t>-игра-занятие со строительным материалом.</w:t>
      </w:r>
    </w:p>
    <w:p w:rsidR="00814D9B" w:rsidRPr="007B25FF" w:rsidRDefault="00814D9B" w:rsidP="00814D9B">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«Речевое развитие»:</w:t>
      </w:r>
    </w:p>
    <w:p w:rsidR="006008D0" w:rsidRDefault="006008D0" w:rsidP="006008D0">
      <w:pPr>
        <w:spacing w:after="0" w:line="240" w:lineRule="auto"/>
        <w:rPr>
          <w:rFonts w:ascii="Times New Roman" w:hAnsi="Times New Roman" w:cs="Times New Roman"/>
          <w:sz w:val="24"/>
          <w:szCs w:val="24"/>
        </w:rPr>
      </w:pPr>
      <w:r>
        <w:rPr>
          <w:rFonts w:ascii="Times New Roman" w:hAnsi="Times New Roman" w:cs="Times New Roman"/>
          <w:sz w:val="24"/>
          <w:szCs w:val="24"/>
        </w:rPr>
        <w:t>-расширение ориентировки в окружающем и развитие речи,</w:t>
      </w:r>
    </w:p>
    <w:p w:rsidR="006008D0" w:rsidRPr="007B25FF" w:rsidRDefault="006008D0" w:rsidP="006008D0">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w:t>
      </w:r>
      <w:r>
        <w:rPr>
          <w:rFonts w:ascii="Times New Roman" w:hAnsi="Times New Roman" w:cs="Times New Roman"/>
          <w:sz w:val="24"/>
          <w:szCs w:val="24"/>
        </w:rPr>
        <w:t>игр</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занятие с дидактическим материалом</w:t>
      </w:r>
    </w:p>
    <w:p w:rsidR="00814D9B" w:rsidRPr="007B25FF" w:rsidRDefault="00814D9B" w:rsidP="00814D9B">
      <w:pPr>
        <w:spacing w:after="0" w:line="240" w:lineRule="auto"/>
        <w:rPr>
          <w:rFonts w:ascii="Times New Roman" w:hAnsi="Times New Roman" w:cs="Times New Roman"/>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814D9B" w:rsidRDefault="00814D9B" w:rsidP="006008D0">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 xml:space="preserve">- </w:t>
      </w:r>
      <w:r w:rsidR="007C2A44">
        <w:rPr>
          <w:rFonts w:ascii="Times New Roman" w:hAnsi="Times New Roman" w:cs="Times New Roman"/>
          <w:sz w:val="24"/>
          <w:szCs w:val="24"/>
        </w:rPr>
        <w:t>музыка</w:t>
      </w:r>
      <w:r w:rsidR="006008D0">
        <w:rPr>
          <w:rFonts w:ascii="Times New Roman" w:hAnsi="Times New Roman" w:cs="Times New Roman"/>
          <w:sz w:val="24"/>
          <w:szCs w:val="24"/>
        </w:rPr>
        <w:t>,</w:t>
      </w:r>
    </w:p>
    <w:p w:rsidR="00814D9B" w:rsidRPr="007B25FF" w:rsidRDefault="00814D9B" w:rsidP="00814D9B">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6008D0" w:rsidRDefault="00814D9B" w:rsidP="006008D0">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 xml:space="preserve">- </w:t>
      </w:r>
      <w:r w:rsidR="006008D0">
        <w:rPr>
          <w:rFonts w:ascii="Times New Roman" w:hAnsi="Times New Roman" w:cs="Times New Roman"/>
          <w:sz w:val="24"/>
          <w:szCs w:val="24"/>
        </w:rPr>
        <w:t>расширение ориентировки в окружающем и развитие речи,</w:t>
      </w:r>
    </w:p>
    <w:p w:rsidR="00814D9B" w:rsidRPr="00C8284B" w:rsidRDefault="006008D0" w:rsidP="006008D0">
      <w:pPr>
        <w:pStyle w:val="ab"/>
        <w:spacing w:after="0"/>
        <w:ind w:right="-81"/>
        <w:jc w:val="both"/>
        <w:rPr>
          <w:rFonts w:ascii="Times New Roman" w:hAnsi="Times New Roman" w:cs="Times New Roman"/>
          <w:sz w:val="24"/>
          <w:szCs w:val="24"/>
        </w:rPr>
      </w:pPr>
      <w:r w:rsidRPr="006008D0">
        <w:rPr>
          <w:rFonts w:ascii="Times New Roman" w:hAnsi="Times New Roman" w:cs="Times New Roman"/>
          <w:sz w:val="24"/>
          <w:szCs w:val="24"/>
        </w:rPr>
        <w:t xml:space="preserve">План составлен </w:t>
      </w:r>
      <w:r w:rsidR="00116171" w:rsidRPr="00C8284B">
        <w:rPr>
          <w:rFonts w:ascii="Times New Roman" w:hAnsi="Times New Roman" w:cs="Times New Roman"/>
          <w:sz w:val="24"/>
          <w:szCs w:val="24"/>
        </w:rPr>
        <w:t>в соответствии</w:t>
      </w:r>
      <w:r w:rsidR="00814D9B" w:rsidRPr="00C8284B">
        <w:rPr>
          <w:rFonts w:ascii="Times New Roman" w:hAnsi="Times New Roman" w:cs="Times New Roman"/>
          <w:sz w:val="24"/>
          <w:szCs w:val="24"/>
        </w:rPr>
        <w:t xml:space="preserve"> с СанПиНом 2.4.1.3049-13:</w:t>
      </w:r>
    </w:p>
    <w:p w:rsidR="00814D9B" w:rsidRPr="007B25FF" w:rsidRDefault="00814D9B" w:rsidP="00814D9B">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 п. 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814D9B" w:rsidRPr="007B25FF" w:rsidRDefault="00814D9B" w:rsidP="00814D9B">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12.4. «С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814D9B" w:rsidRPr="007B25FF" w:rsidRDefault="00814D9B" w:rsidP="00814D9B">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Непосредственно образовательная деятельность проводится в первую и вторую половину дня в соответствии с СанПиНом 2.4.1.3049-13 п.11.9, на воздухе проводятся игры и физические упражнения. </w:t>
      </w:r>
    </w:p>
    <w:p w:rsidR="00814D9B" w:rsidRPr="007B25FF" w:rsidRDefault="00814D9B" w:rsidP="00814D9B">
      <w:pPr>
        <w:spacing w:after="0" w:line="240" w:lineRule="auto"/>
        <w:ind w:firstLine="567"/>
        <w:jc w:val="both"/>
        <w:rPr>
          <w:rFonts w:ascii="Times New Roman" w:hAnsi="Times New Roman" w:cs="Times New Roman"/>
          <w:bCs/>
          <w:sz w:val="24"/>
          <w:szCs w:val="24"/>
        </w:rPr>
      </w:pPr>
      <w:r w:rsidRPr="007B25FF">
        <w:rPr>
          <w:rFonts w:ascii="Times New Roman" w:hAnsi="Times New Roman" w:cs="Times New Roman"/>
          <w:bCs/>
          <w:sz w:val="24"/>
          <w:szCs w:val="24"/>
        </w:rPr>
        <w:t xml:space="preserve">Форма организации </w:t>
      </w:r>
      <w:r w:rsidRPr="007B25FF">
        <w:rPr>
          <w:rFonts w:ascii="Times New Roman" w:hAnsi="Times New Roman" w:cs="Times New Roman"/>
          <w:sz w:val="24"/>
          <w:szCs w:val="24"/>
        </w:rPr>
        <w:t xml:space="preserve">непосредственно образовательной деятельности детей </w:t>
      </w:r>
      <w:r w:rsidR="006008D0">
        <w:rPr>
          <w:rFonts w:ascii="Times New Roman" w:hAnsi="Times New Roman" w:cs="Times New Roman"/>
          <w:bCs/>
          <w:sz w:val="24"/>
          <w:szCs w:val="24"/>
        </w:rPr>
        <w:t>1 до 2</w:t>
      </w:r>
      <w:r w:rsidRPr="007B25FF">
        <w:rPr>
          <w:rFonts w:ascii="Times New Roman" w:hAnsi="Times New Roman" w:cs="Times New Roman"/>
          <w:bCs/>
          <w:sz w:val="24"/>
          <w:szCs w:val="24"/>
        </w:rPr>
        <w:t xml:space="preserve"> лет – подгрупповые.</w:t>
      </w:r>
    </w:p>
    <w:p w:rsidR="00814D9B" w:rsidRPr="007B25FF" w:rsidRDefault="00814D9B" w:rsidP="00814D9B">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непосредственно образовательной деятельности – 10 в неделю.</w:t>
      </w:r>
    </w:p>
    <w:p w:rsidR="00814D9B" w:rsidRPr="007B25FF" w:rsidRDefault="00814D9B" w:rsidP="00814D9B">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Началом учебного года считать 1 сентября. В летний период непосредственно образовательная деятельность не проводится. </w:t>
      </w:r>
    </w:p>
    <w:p w:rsidR="00814D9B" w:rsidRPr="007B25FF" w:rsidRDefault="00814D9B" w:rsidP="00814D9B">
      <w:pPr>
        <w:spacing w:after="0" w:line="240" w:lineRule="auto"/>
        <w:ind w:firstLine="567"/>
        <w:jc w:val="both"/>
        <w:rPr>
          <w:rFonts w:ascii="Times New Roman" w:hAnsi="Times New Roman" w:cs="Times New Roman"/>
          <w:color w:val="FF0000"/>
          <w:sz w:val="24"/>
          <w:szCs w:val="24"/>
        </w:rPr>
      </w:pPr>
      <w:r w:rsidRPr="007B25FF">
        <w:rPr>
          <w:rFonts w:ascii="Times New Roman" w:hAnsi="Times New Roman" w:cs="Times New Roman"/>
          <w:sz w:val="24"/>
          <w:szCs w:val="24"/>
        </w:rPr>
        <w:t>Количество учебн</w:t>
      </w:r>
      <w:r w:rsidR="00C8284B">
        <w:rPr>
          <w:rFonts w:ascii="Times New Roman" w:hAnsi="Times New Roman" w:cs="Times New Roman"/>
          <w:sz w:val="24"/>
          <w:szCs w:val="24"/>
        </w:rPr>
        <w:t>ых недель – 37</w:t>
      </w:r>
      <w:r w:rsidRPr="007B25FF">
        <w:rPr>
          <w:rFonts w:ascii="Times New Roman" w:hAnsi="Times New Roman" w:cs="Times New Roman"/>
          <w:sz w:val="24"/>
          <w:szCs w:val="24"/>
        </w:rPr>
        <w:t>.</w:t>
      </w:r>
    </w:p>
    <w:p w:rsidR="00F316B6" w:rsidRDefault="00F316B6" w:rsidP="00814D9B">
      <w:pPr>
        <w:spacing w:after="0" w:line="240" w:lineRule="auto"/>
        <w:jc w:val="center"/>
        <w:rPr>
          <w:rFonts w:ascii="Times New Roman" w:hAnsi="Times New Roman" w:cs="Times New Roman"/>
          <w:b/>
          <w:sz w:val="24"/>
          <w:szCs w:val="24"/>
        </w:rPr>
      </w:pPr>
    </w:p>
    <w:p w:rsidR="00814D9B" w:rsidRPr="007B25FF" w:rsidRDefault="00814D9B" w:rsidP="00814D9B">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 xml:space="preserve">План непрерывной образовательной деятельности </w:t>
      </w:r>
    </w:p>
    <w:p w:rsidR="00814D9B" w:rsidRPr="007B25FF" w:rsidRDefault="00116171" w:rsidP="00814D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первой </w:t>
      </w:r>
      <w:r w:rsidRPr="007B25FF">
        <w:rPr>
          <w:rFonts w:ascii="Times New Roman" w:hAnsi="Times New Roman" w:cs="Times New Roman"/>
          <w:b/>
          <w:sz w:val="24"/>
          <w:szCs w:val="24"/>
        </w:rPr>
        <w:t>группы</w:t>
      </w:r>
      <w:r w:rsidR="00814D9B" w:rsidRPr="007B25FF">
        <w:rPr>
          <w:rFonts w:ascii="Times New Roman" w:hAnsi="Times New Roman" w:cs="Times New Roman"/>
          <w:b/>
          <w:sz w:val="24"/>
          <w:szCs w:val="24"/>
        </w:rPr>
        <w:t xml:space="preserve"> раннего возраста:</w:t>
      </w:r>
    </w:p>
    <w:p w:rsidR="00814D9B" w:rsidRPr="007B25FF" w:rsidRDefault="00814D9B" w:rsidP="00814D9B">
      <w:pPr>
        <w:spacing w:after="0" w:line="240" w:lineRule="auto"/>
        <w:jc w:val="center"/>
        <w:rPr>
          <w:rFonts w:ascii="Times New Roman" w:hAnsi="Times New Roman" w:cs="Times New Roman"/>
          <w:b/>
          <w:sz w:val="24"/>
          <w:szCs w:val="24"/>
        </w:rPr>
      </w:pPr>
    </w:p>
    <w:tbl>
      <w:tblPr>
        <w:tblStyle w:val="a7"/>
        <w:tblW w:w="0" w:type="auto"/>
        <w:tblLayout w:type="fixed"/>
        <w:tblLook w:val="04A0" w:firstRow="1" w:lastRow="0" w:firstColumn="1" w:lastColumn="0" w:noHBand="0" w:noVBand="1"/>
      </w:tblPr>
      <w:tblGrid>
        <w:gridCol w:w="2336"/>
        <w:gridCol w:w="3584"/>
        <w:gridCol w:w="1305"/>
        <w:gridCol w:w="2120"/>
      </w:tblGrid>
      <w:tr w:rsidR="00814D9B" w:rsidRPr="007B25FF" w:rsidTr="007D2FE5">
        <w:tc>
          <w:tcPr>
            <w:tcW w:w="2336" w:type="dxa"/>
            <w:vMerge w:val="restart"/>
          </w:tcPr>
          <w:p w:rsidR="00814D9B" w:rsidRPr="007B25FF" w:rsidRDefault="00814D9B" w:rsidP="00093D23">
            <w:pPr>
              <w:jc w:val="center"/>
              <w:rPr>
                <w:rFonts w:ascii="Times New Roman" w:hAnsi="Times New Roman" w:cs="Times New Roman"/>
                <w:b/>
                <w:sz w:val="24"/>
                <w:szCs w:val="24"/>
              </w:rPr>
            </w:pPr>
            <w:r w:rsidRPr="007B25FF">
              <w:rPr>
                <w:rFonts w:ascii="Times New Roman" w:hAnsi="Times New Roman" w:cs="Times New Roman"/>
                <w:b/>
                <w:sz w:val="24"/>
                <w:szCs w:val="24"/>
              </w:rPr>
              <w:t>Образовательная</w:t>
            </w:r>
          </w:p>
          <w:p w:rsidR="00814D9B" w:rsidRPr="007B25FF" w:rsidRDefault="00814D9B" w:rsidP="00093D23">
            <w:pPr>
              <w:jc w:val="center"/>
              <w:rPr>
                <w:rFonts w:ascii="Times New Roman" w:hAnsi="Times New Roman" w:cs="Times New Roman"/>
                <w:b/>
                <w:sz w:val="24"/>
                <w:szCs w:val="24"/>
              </w:rPr>
            </w:pPr>
            <w:r w:rsidRPr="007B25FF">
              <w:rPr>
                <w:rFonts w:ascii="Times New Roman" w:hAnsi="Times New Roman" w:cs="Times New Roman"/>
                <w:b/>
                <w:sz w:val="24"/>
                <w:szCs w:val="24"/>
              </w:rPr>
              <w:t>область</w:t>
            </w:r>
          </w:p>
        </w:tc>
        <w:tc>
          <w:tcPr>
            <w:tcW w:w="3584" w:type="dxa"/>
            <w:vMerge w:val="restart"/>
          </w:tcPr>
          <w:p w:rsidR="00814D9B" w:rsidRPr="007B25FF" w:rsidRDefault="00814D9B" w:rsidP="00093D23">
            <w:pPr>
              <w:jc w:val="center"/>
              <w:rPr>
                <w:rFonts w:ascii="Times New Roman" w:hAnsi="Times New Roman" w:cs="Times New Roman"/>
                <w:b/>
                <w:sz w:val="24"/>
                <w:szCs w:val="24"/>
              </w:rPr>
            </w:pPr>
            <w:r w:rsidRPr="007B25FF">
              <w:rPr>
                <w:rFonts w:ascii="Times New Roman" w:hAnsi="Times New Roman" w:cs="Times New Roman"/>
                <w:b/>
                <w:sz w:val="24"/>
                <w:szCs w:val="24"/>
              </w:rPr>
              <w:t>Базовый вид деятельности</w:t>
            </w:r>
          </w:p>
        </w:tc>
        <w:tc>
          <w:tcPr>
            <w:tcW w:w="1305" w:type="dxa"/>
          </w:tcPr>
          <w:p w:rsidR="00814D9B" w:rsidRPr="007B25FF" w:rsidRDefault="00814D9B" w:rsidP="00093D23">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Обязательная </w:t>
            </w:r>
          </w:p>
          <w:p w:rsidR="00814D9B" w:rsidRPr="007B25FF" w:rsidRDefault="00814D9B" w:rsidP="00093D23">
            <w:pPr>
              <w:jc w:val="center"/>
              <w:rPr>
                <w:rFonts w:ascii="Times New Roman" w:hAnsi="Times New Roman" w:cs="Times New Roman"/>
                <w:b/>
                <w:sz w:val="24"/>
                <w:szCs w:val="24"/>
              </w:rPr>
            </w:pPr>
            <w:r w:rsidRPr="007B25FF">
              <w:rPr>
                <w:rFonts w:ascii="Times New Roman" w:hAnsi="Times New Roman" w:cs="Times New Roman"/>
                <w:b/>
                <w:sz w:val="24"/>
                <w:szCs w:val="24"/>
              </w:rPr>
              <w:t>часть</w:t>
            </w:r>
          </w:p>
        </w:tc>
        <w:tc>
          <w:tcPr>
            <w:tcW w:w="2120" w:type="dxa"/>
          </w:tcPr>
          <w:p w:rsidR="00814D9B" w:rsidRPr="007B25FF" w:rsidRDefault="00814D9B" w:rsidP="00093D23">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Часть, формируемая </w:t>
            </w:r>
          </w:p>
          <w:p w:rsidR="00814D9B" w:rsidRPr="007B25FF" w:rsidRDefault="00814D9B" w:rsidP="00093D23">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участниками </w:t>
            </w:r>
          </w:p>
          <w:p w:rsidR="00814D9B" w:rsidRPr="007B25FF" w:rsidRDefault="00814D9B" w:rsidP="00093D23">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образовательных </w:t>
            </w:r>
          </w:p>
          <w:p w:rsidR="00814D9B" w:rsidRPr="007B25FF" w:rsidRDefault="00814D9B" w:rsidP="00093D23">
            <w:pPr>
              <w:jc w:val="center"/>
              <w:rPr>
                <w:rFonts w:ascii="Times New Roman" w:hAnsi="Times New Roman" w:cs="Times New Roman"/>
                <w:b/>
                <w:sz w:val="24"/>
                <w:szCs w:val="24"/>
              </w:rPr>
            </w:pPr>
            <w:r w:rsidRPr="007B25FF">
              <w:rPr>
                <w:rFonts w:ascii="Times New Roman" w:hAnsi="Times New Roman" w:cs="Times New Roman"/>
                <w:b/>
                <w:sz w:val="24"/>
                <w:szCs w:val="24"/>
              </w:rPr>
              <w:t>отношений</w:t>
            </w:r>
          </w:p>
        </w:tc>
      </w:tr>
      <w:tr w:rsidR="00814D9B" w:rsidRPr="007B25FF" w:rsidTr="007D2FE5">
        <w:tc>
          <w:tcPr>
            <w:tcW w:w="2336" w:type="dxa"/>
            <w:vMerge/>
          </w:tcPr>
          <w:p w:rsidR="00814D9B" w:rsidRPr="007B25FF" w:rsidRDefault="00814D9B" w:rsidP="00093D23">
            <w:pPr>
              <w:jc w:val="center"/>
              <w:rPr>
                <w:rFonts w:ascii="Times New Roman" w:hAnsi="Times New Roman" w:cs="Times New Roman"/>
                <w:b/>
                <w:sz w:val="24"/>
                <w:szCs w:val="24"/>
              </w:rPr>
            </w:pPr>
          </w:p>
        </w:tc>
        <w:tc>
          <w:tcPr>
            <w:tcW w:w="3584" w:type="dxa"/>
            <w:vMerge/>
          </w:tcPr>
          <w:p w:rsidR="00814D9B" w:rsidRPr="007B25FF" w:rsidRDefault="00814D9B" w:rsidP="00093D23">
            <w:pPr>
              <w:jc w:val="center"/>
              <w:rPr>
                <w:rFonts w:ascii="Times New Roman" w:hAnsi="Times New Roman" w:cs="Times New Roman"/>
                <w:b/>
                <w:sz w:val="24"/>
                <w:szCs w:val="24"/>
              </w:rPr>
            </w:pPr>
          </w:p>
        </w:tc>
        <w:tc>
          <w:tcPr>
            <w:tcW w:w="1305" w:type="dxa"/>
          </w:tcPr>
          <w:p w:rsidR="00814D9B" w:rsidRPr="007B25FF" w:rsidRDefault="00814D9B" w:rsidP="00093D23">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814D9B" w:rsidRPr="007B25FF" w:rsidRDefault="00814D9B" w:rsidP="00093D23">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c>
          <w:tcPr>
            <w:tcW w:w="2120" w:type="dxa"/>
          </w:tcPr>
          <w:p w:rsidR="00814D9B" w:rsidRPr="007B25FF" w:rsidRDefault="00814D9B" w:rsidP="00093D23">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814D9B" w:rsidRPr="007B25FF" w:rsidRDefault="00814D9B" w:rsidP="00093D23">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r>
      <w:tr w:rsidR="00814D9B" w:rsidRPr="007B25FF" w:rsidTr="007D2FE5">
        <w:trPr>
          <w:trHeight w:val="840"/>
        </w:trPr>
        <w:tc>
          <w:tcPr>
            <w:tcW w:w="2336" w:type="dxa"/>
          </w:tcPr>
          <w:p w:rsidR="006008D0" w:rsidRPr="006008D0" w:rsidRDefault="006008D0" w:rsidP="006008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08D0">
              <w:rPr>
                <w:rFonts w:ascii="Times New Roman" w:eastAsia="Times New Roman" w:hAnsi="Times New Roman" w:cs="Times New Roman"/>
                <w:sz w:val="24"/>
                <w:szCs w:val="24"/>
              </w:rPr>
              <w:t>Познавательное развитие</w:t>
            </w:r>
            <w:r>
              <w:rPr>
                <w:rFonts w:ascii="Times New Roman" w:eastAsia="Times New Roman" w:hAnsi="Times New Roman" w:cs="Times New Roman"/>
                <w:sz w:val="24"/>
                <w:szCs w:val="24"/>
              </w:rPr>
              <w:t>»</w:t>
            </w:r>
          </w:p>
          <w:p w:rsidR="006008D0" w:rsidRPr="006008D0" w:rsidRDefault="006008D0" w:rsidP="006008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08D0">
              <w:rPr>
                <w:rFonts w:ascii="Times New Roman" w:eastAsia="Times New Roman" w:hAnsi="Times New Roman" w:cs="Times New Roman"/>
                <w:sz w:val="24"/>
                <w:szCs w:val="24"/>
              </w:rPr>
              <w:t>Речевое развитие</w:t>
            </w:r>
            <w:r>
              <w:rPr>
                <w:rFonts w:ascii="Times New Roman" w:eastAsia="Times New Roman" w:hAnsi="Times New Roman" w:cs="Times New Roman"/>
                <w:sz w:val="24"/>
                <w:szCs w:val="24"/>
              </w:rPr>
              <w:t>»</w:t>
            </w:r>
          </w:p>
          <w:p w:rsidR="006008D0" w:rsidRDefault="006008D0" w:rsidP="006008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6008D0">
              <w:rPr>
                <w:rFonts w:ascii="Times New Roman" w:eastAsia="Times New Roman" w:hAnsi="Times New Roman" w:cs="Times New Roman"/>
                <w:sz w:val="24"/>
                <w:szCs w:val="24"/>
              </w:rPr>
              <w:t>Социально-коммуникативное</w:t>
            </w:r>
          </w:p>
          <w:p w:rsidR="006008D0" w:rsidRPr="006008D0" w:rsidRDefault="006008D0" w:rsidP="006008D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p>
          <w:p w:rsidR="00814D9B" w:rsidRPr="007B25FF" w:rsidRDefault="00814D9B" w:rsidP="006008D0">
            <w:pPr>
              <w:rPr>
                <w:rFonts w:ascii="Times New Roman" w:hAnsi="Times New Roman" w:cs="Times New Roman"/>
                <w:sz w:val="24"/>
                <w:szCs w:val="24"/>
              </w:rPr>
            </w:pPr>
          </w:p>
        </w:tc>
        <w:tc>
          <w:tcPr>
            <w:tcW w:w="3584" w:type="dxa"/>
            <w:tcBorders>
              <w:bottom w:val="single" w:sz="4" w:space="0" w:color="auto"/>
            </w:tcBorders>
          </w:tcPr>
          <w:p w:rsidR="00814D9B" w:rsidRPr="00E86045" w:rsidRDefault="00E86045" w:rsidP="00093D23">
            <w:pPr>
              <w:rPr>
                <w:rFonts w:ascii="Times New Roman" w:hAnsi="Times New Roman" w:cs="Times New Roman"/>
                <w:sz w:val="24"/>
                <w:szCs w:val="24"/>
              </w:rPr>
            </w:pPr>
            <w:r w:rsidRPr="00E86045">
              <w:rPr>
                <w:rFonts w:ascii="Times New Roman" w:eastAsia="Times New Roman" w:hAnsi="Times New Roman" w:cs="Times New Roman"/>
                <w:sz w:val="24"/>
                <w:szCs w:val="24"/>
              </w:rPr>
              <w:lastRenderedPageBreak/>
              <w:t>Расширение ориентировки в окружающем и развитие речи</w:t>
            </w:r>
          </w:p>
        </w:tc>
        <w:tc>
          <w:tcPr>
            <w:tcW w:w="1305" w:type="dxa"/>
            <w:tcBorders>
              <w:bottom w:val="single" w:sz="4" w:space="0" w:color="auto"/>
            </w:tcBorders>
          </w:tcPr>
          <w:p w:rsidR="00814D9B" w:rsidRPr="007B25FF" w:rsidRDefault="00E86045" w:rsidP="00093D23">
            <w:pPr>
              <w:jc w:val="center"/>
              <w:rPr>
                <w:rFonts w:ascii="Times New Roman" w:hAnsi="Times New Roman" w:cs="Times New Roman"/>
                <w:sz w:val="24"/>
                <w:szCs w:val="24"/>
              </w:rPr>
            </w:pPr>
            <w:r>
              <w:rPr>
                <w:rFonts w:ascii="Times New Roman" w:hAnsi="Times New Roman" w:cs="Times New Roman"/>
                <w:sz w:val="24"/>
                <w:szCs w:val="24"/>
              </w:rPr>
              <w:t>3</w:t>
            </w:r>
          </w:p>
        </w:tc>
        <w:tc>
          <w:tcPr>
            <w:tcW w:w="2120" w:type="dxa"/>
            <w:tcBorders>
              <w:bottom w:val="single" w:sz="4" w:space="0" w:color="auto"/>
            </w:tcBorders>
          </w:tcPr>
          <w:p w:rsidR="00814D9B" w:rsidRPr="007B25FF" w:rsidRDefault="00814D9B" w:rsidP="00093D23">
            <w:pPr>
              <w:jc w:val="center"/>
              <w:rPr>
                <w:rFonts w:ascii="Times New Roman" w:hAnsi="Times New Roman" w:cs="Times New Roman"/>
                <w:b/>
                <w:sz w:val="24"/>
                <w:szCs w:val="24"/>
              </w:rPr>
            </w:pPr>
          </w:p>
        </w:tc>
      </w:tr>
      <w:tr w:rsidR="00814D9B" w:rsidRPr="007B25FF" w:rsidTr="007D2FE5">
        <w:tc>
          <w:tcPr>
            <w:tcW w:w="2336" w:type="dxa"/>
          </w:tcPr>
          <w:p w:rsidR="00E86045" w:rsidRDefault="00E86045" w:rsidP="00093D23">
            <w:pPr>
              <w:jc w:val="center"/>
              <w:rPr>
                <w:rFonts w:ascii="Times New Roman" w:hAnsi="Times New Roman" w:cs="Times New Roman"/>
                <w:sz w:val="24"/>
                <w:szCs w:val="24"/>
              </w:rPr>
            </w:pPr>
            <w:r>
              <w:rPr>
                <w:rFonts w:ascii="Times New Roman" w:hAnsi="Times New Roman" w:cs="Times New Roman"/>
                <w:sz w:val="24"/>
                <w:szCs w:val="24"/>
              </w:rPr>
              <w:lastRenderedPageBreak/>
              <w:t>«Художественно-эстетическое развитие»</w:t>
            </w:r>
          </w:p>
          <w:p w:rsidR="00E86045" w:rsidRPr="006008D0" w:rsidRDefault="00E86045" w:rsidP="00E860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08D0">
              <w:rPr>
                <w:rFonts w:ascii="Times New Roman" w:eastAsia="Times New Roman" w:hAnsi="Times New Roman" w:cs="Times New Roman"/>
                <w:sz w:val="24"/>
                <w:szCs w:val="24"/>
              </w:rPr>
              <w:t>Познавательное развитие</w:t>
            </w:r>
            <w:r>
              <w:rPr>
                <w:rFonts w:ascii="Times New Roman" w:eastAsia="Times New Roman" w:hAnsi="Times New Roman" w:cs="Times New Roman"/>
                <w:sz w:val="24"/>
                <w:szCs w:val="24"/>
              </w:rPr>
              <w:t>»</w:t>
            </w:r>
          </w:p>
          <w:p w:rsidR="00E86045" w:rsidRPr="006008D0" w:rsidRDefault="00E86045" w:rsidP="00E860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08D0">
              <w:rPr>
                <w:rFonts w:ascii="Times New Roman" w:eastAsia="Times New Roman" w:hAnsi="Times New Roman" w:cs="Times New Roman"/>
                <w:sz w:val="24"/>
                <w:szCs w:val="24"/>
              </w:rPr>
              <w:t>Речевое развитие</w:t>
            </w:r>
            <w:r>
              <w:rPr>
                <w:rFonts w:ascii="Times New Roman" w:eastAsia="Times New Roman" w:hAnsi="Times New Roman" w:cs="Times New Roman"/>
                <w:sz w:val="24"/>
                <w:szCs w:val="24"/>
              </w:rPr>
              <w:t>»</w:t>
            </w:r>
          </w:p>
          <w:p w:rsidR="00814D9B" w:rsidRPr="007B25FF" w:rsidRDefault="00814D9B" w:rsidP="00093D23">
            <w:pPr>
              <w:jc w:val="center"/>
              <w:rPr>
                <w:rFonts w:ascii="Times New Roman" w:hAnsi="Times New Roman" w:cs="Times New Roman"/>
                <w:sz w:val="24"/>
                <w:szCs w:val="24"/>
              </w:rPr>
            </w:pPr>
          </w:p>
        </w:tc>
        <w:tc>
          <w:tcPr>
            <w:tcW w:w="3584" w:type="dxa"/>
          </w:tcPr>
          <w:p w:rsidR="00814D9B" w:rsidRPr="00E86045" w:rsidRDefault="00E86045" w:rsidP="00093D23">
            <w:pPr>
              <w:jc w:val="center"/>
              <w:rPr>
                <w:rFonts w:ascii="Times New Roman" w:hAnsi="Times New Roman" w:cs="Times New Roman"/>
                <w:sz w:val="24"/>
                <w:szCs w:val="24"/>
              </w:rPr>
            </w:pPr>
            <w:r w:rsidRPr="00E86045">
              <w:rPr>
                <w:rFonts w:ascii="Times New Roman" w:eastAsia="Times New Roman" w:hAnsi="Times New Roman" w:cs="Times New Roman"/>
                <w:sz w:val="24"/>
                <w:szCs w:val="24"/>
              </w:rPr>
              <w:t>Игра-занятие со строительным материалом</w:t>
            </w:r>
          </w:p>
        </w:tc>
        <w:tc>
          <w:tcPr>
            <w:tcW w:w="1305" w:type="dxa"/>
          </w:tcPr>
          <w:p w:rsidR="00814D9B" w:rsidRPr="007B25FF" w:rsidRDefault="00814D9B" w:rsidP="00093D23">
            <w:pPr>
              <w:jc w:val="center"/>
              <w:rPr>
                <w:rFonts w:ascii="Times New Roman" w:hAnsi="Times New Roman" w:cs="Times New Roman"/>
                <w:sz w:val="24"/>
                <w:szCs w:val="24"/>
              </w:rPr>
            </w:pPr>
            <w:r>
              <w:rPr>
                <w:rFonts w:ascii="Times New Roman" w:hAnsi="Times New Roman" w:cs="Times New Roman"/>
                <w:sz w:val="24"/>
                <w:szCs w:val="24"/>
              </w:rPr>
              <w:t>1</w:t>
            </w:r>
          </w:p>
        </w:tc>
        <w:tc>
          <w:tcPr>
            <w:tcW w:w="2120" w:type="dxa"/>
          </w:tcPr>
          <w:p w:rsidR="00814D9B" w:rsidRPr="007B25FF" w:rsidRDefault="00814D9B" w:rsidP="00093D23">
            <w:pPr>
              <w:jc w:val="center"/>
              <w:rPr>
                <w:rFonts w:ascii="Times New Roman" w:hAnsi="Times New Roman" w:cs="Times New Roman"/>
                <w:b/>
                <w:sz w:val="24"/>
                <w:szCs w:val="24"/>
              </w:rPr>
            </w:pPr>
          </w:p>
        </w:tc>
      </w:tr>
      <w:tr w:rsidR="00814D9B" w:rsidRPr="007B25FF" w:rsidTr="007D2FE5">
        <w:tc>
          <w:tcPr>
            <w:tcW w:w="2336" w:type="dxa"/>
          </w:tcPr>
          <w:p w:rsidR="00814D9B" w:rsidRDefault="00814D9B" w:rsidP="00E86045">
            <w:pPr>
              <w:jc w:val="center"/>
              <w:rPr>
                <w:rFonts w:ascii="Times New Roman" w:hAnsi="Times New Roman" w:cs="Times New Roman"/>
                <w:sz w:val="24"/>
                <w:szCs w:val="24"/>
              </w:rPr>
            </w:pPr>
            <w:r w:rsidRPr="007B25FF">
              <w:rPr>
                <w:rFonts w:ascii="Times New Roman" w:hAnsi="Times New Roman" w:cs="Times New Roman"/>
                <w:sz w:val="24"/>
                <w:szCs w:val="24"/>
              </w:rPr>
              <w:t>«Познавательное развитие»</w:t>
            </w:r>
          </w:p>
          <w:p w:rsidR="00E86045" w:rsidRPr="006008D0" w:rsidRDefault="00E86045" w:rsidP="00E860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08D0">
              <w:rPr>
                <w:rFonts w:ascii="Times New Roman" w:eastAsia="Times New Roman" w:hAnsi="Times New Roman" w:cs="Times New Roman"/>
                <w:sz w:val="24"/>
                <w:szCs w:val="24"/>
              </w:rPr>
              <w:t>Речевое развитие</w:t>
            </w:r>
            <w:r>
              <w:rPr>
                <w:rFonts w:ascii="Times New Roman" w:eastAsia="Times New Roman" w:hAnsi="Times New Roman" w:cs="Times New Roman"/>
                <w:sz w:val="24"/>
                <w:szCs w:val="24"/>
              </w:rPr>
              <w:t>»</w:t>
            </w:r>
          </w:p>
          <w:p w:rsidR="00E86045" w:rsidRDefault="00E86045" w:rsidP="00E860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6008D0">
              <w:rPr>
                <w:rFonts w:ascii="Times New Roman" w:eastAsia="Times New Roman" w:hAnsi="Times New Roman" w:cs="Times New Roman"/>
                <w:sz w:val="24"/>
                <w:szCs w:val="24"/>
              </w:rPr>
              <w:t>Социально-коммуникативное</w:t>
            </w:r>
          </w:p>
          <w:p w:rsidR="00E86045" w:rsidRPr="006008D0" w:rsidRDefault="00E86045" w:rsidP="00E860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w:t>
            </w:r>
          </w:p>
          <w:p w:rsidR="00E86045" w:rsidRPr="007B25FF" w:rsidRDefault="00E86045" w:rsidP="00093D23">
            <w:pPr>
              <w:jc w:val="both"/>
              <w:rPr>
                <w:rFonts w:ascii="Times New Roman" w:hAnsi="Times New Roman" w:cs="Times New Roman"/>
                <w:sz w:val="24"/>
                <w:szCs w:val="24"/>
              </w:rPr>
            </w:pPr>
          </w:p>
          <w:p w:rsidR="00814D9B" w:rsidRPr="007B25FF" w:rsidRDefault="00814D9B" w:rsidP="00093D23">
            <w:pPr>
              <w:jc w:val="both"/>
              <w:rPr>
                <w:rFonts w:ascii="Times New Roman" w:hAnsi="Times New Roman" w:cs="Times New Roman"/>
                <w:sz w:val="24"/>
                <w:szCs w:val="24"/>
              </w:rPr>
            </w:pPr>
          </w:p>
        </w:tc>
        <w:tc>
          <w:tcPr>
            <w:tcW w:w="3584" w:type="dxa"/>
          </w:tcPr>
          <w:p w:rsidR="00E86045" w:rsidRPr="00E86045" w:rsidRDefault="00E86045" w:rsidP="00E86045">
            <w:pPr>
              <w:ind w:right="-622"/>
              <w:jc w:val="both"/>
              <w:rPr>
                <w:rFonts w:ascii="Times New Roman" w:eastAsia="Times New Roman" w:hAnsi="Times New Roman" w:cs="Times New Roman"/>
                <w:sz w:val="24"/>
                <w:szCs w:val="24"/>
              </w:rPr>
            </w:pPr>
            <w:r w:rsidRPr="00E86045">
              <w:rPr>
                <w:rFonts w:ascii="Times New Roman" w:eastAsia="Times New Roman" w:hAnsi="Times New Roman" w:cs="Times New Roman"/>
                <w:sz w:val="24"/>
                <w:szCs w:val="24"/>
              </w:rPr>
              <w:t xml:space="preserve">Игра – занятие с </w:t>
            </w:r>
            <w:proofErr w:type="gramStart"/>
            <w:r w:rsidRPr="00E86045">
              <w:rPr>
                <w:rFonts w:ascii="Times New Roman" w:eastAsia="Times New Roman" w:hAnsi="Times New Roman" w:cs="Times New Roman"/>
                <w:sz w:val="24"/>
                <w:szCs w:val="24"/>
              </w:rPr>
              <w:t>дидактическим</w:t>
            </w:r>
            <w:proofErr w:type="gramEnd"/>
            <w:r w:rsidRPr="00E86045">
              <w:rPr>
                <w:rFonts w:ascii="Times New Roman" w:eastAsia="Times New Roman" w:hAnsi="Times New Roman" w:cs="Times New Roman"/>
                <w:sz w:val="24"/>
                <w:szCs w:val="24"/>
              </w:rPr>
              <w:t xml:space="preserve"> </w:t>
            </w:r>
          </w:p>
          <w:p w:rsidR="00814D9B" w:rsidRPr="007B25FF" w:rsidRDefault="00E86045" w:rsidP="00E86045">
            <w:pPr>
              <w:jc w:val="both"/>
              <w:rPr>
                <w:rFonts w:ascii="Times New Roman" w:hAnsi="Times New Roman" w:cs="Times New Roman"/>
                <w:sz w:val="24"/>
                <w:szCs w:val="24"/>
              </w:rPr>
            </w:pPr>
            <w:r w:rsidRPr="00E86045">
              <w:rPr>
                <w:rFonts w:ascii="Times New Roman" w:eastAsia="Times New Roman" w:hAnsi="Times New Roman" w:cs="Times New Roman"/>
                <w:sz w:val="24"/>
                <w:szCs w:val="24"/>
              </w:rPr>
              <w:t>материалом</w:t>
            </w:r>
          </w:p>
        </w:tc>
        <w:tc>
          <w:tcPr>
            <w:tcW w:w="1305" w:type="dxa"/>
            <w:vAlign w:val="center"/>
          </w:tcPr>
          <w:p w:rsidR="00814D9B" w:rsidRPr="007B25FF" w:rsidRDefault="00E86045" w:rsidP="00093D23">
            <w:pPr>
              <w:jc w:val="center"/>
              <w:rPr>
                <w:rFonts w:ascii="Times New Roman" w:hAnsi="Times New Roman" w:cs="Times New Roman"/>
                <w:sz w:val="24"/>
                <w:szCs w:val="24"/>
              </w:rPr>
            </w:pPr>
            <w:r>
              <w:rPr>
                <w:rFonts w:ascii="Times New Roman" w:hAnsi="Times New Roman" w:cs="Times New Roman"/>
                <w:sz w:val="24"/>
                <w:szCs w:val="24"/>
              </w:rPr>
              <w:t>2</w:t>
            </w:r>
          </w:p>
        </w:tc>
        <w:tc>
          <w:tcPr>
            <w:tcW w:w="2120" w:type="dxa"/>
          </w:tcPr>
          <w:p w:rsidR="00814D9B" w:rsidRPr="007B25FF" w:rsidRDefault="00814D9B" w:rsidP="00093D23">
            <w:pPr>
              <w:jc w:val="center"/>
              <w:rPr>
                <w:rFonts w:ascii="Times New Roman" w:hAnsi="Times New Roman" w:cs="Times New Roman"/>
                <w:b/>
                <w:sz w:val="24"/>
                <w:szCs w:val="24"/>
              </w:rPr>
            </w:pPr>
          </w:p>
        </w:tc>
      </w:tr>
      <w:tr w:rsidR="00E86045" w:rsidRPr="007B25FF" w:rsidTr="007D2FE5">
        <w:trPr>
          <w:trHeight w:val="848"/>
        </w:trPr>
        <w:tc>
          <w:tcPr>
            <w:tcW w:w="2336" w:type="dxa"/>
            <w:tcBorders>
              <w:top w:val="single" w:sz="4" w:space="0" w:color="auto"/>
            </w:tcBorders>
          </w:tcPr>
          <w:p w:rsidR="00E86045" w:rsidRPr="007B25FF" w:rsidRDefault="00E86045" w:rsidP="00093D23">
            <w:pPr>
              <w:jc w:val="center"/>
              <w:rPr>
                <w:rFonts w:ascii="Times New Roman" w:hAnsi="Times New Roman" w:cs="Times New Roman"/>
                <w:sz w:val="24"/>
                <w:szCs w:val="24"/>
              </w:rPr>
            </w:pPr>
            <w:r w:rsidRPr="007B25FF">
              <w:rPr>
                <w:rFonts w:ascii="Times New Roman" w:hAnsi="Times New Roman" w:cs="Times New Roman"/>
                <w:sz w:val="24"/>
                <w:szCs w:val="24"/>
              </w:rPr>
              <w:t>«Художественно-эстетическое развитие»</w:t>
            </w:r>
          </w:p>
        </w:tc>
        <w:tc>
          <w:tcPr>
            <w:tcW w:w="3584" w:type="dxa"/>
          </w:tcPr>
          <w:p w:rsidR="00E86045" w:rsidRPr="007B25FF" w:rsidRDefault="00E86045" w:rsidP="00093D23">
            <w:pPr>
              <w:jc w:val="center"/>
              <w:rPr>
                <w:rFonts w:ascii="Times New Roman" w:hAnsi="Times New Roman" w:cs="Times New Roman"/>
                <w:sz w:val="24"/>
                <w:szCs w:val="24"/>
              </w:rPr>
            </w:pPr>
            <w:r w:rsidRPr="007B25FF">
              <w:rPr>
                <w:rFonts w:ascii="Times New Roman" w:hAnsi="Times New Roman" w:cs="Times New Roman"/>
                <w:sz w:val="24"/>
                <w:szCs w:val="24"/>
              </w:rPr>
              <w:t>Музыка</w:t>
            </w:r>
            <w:r>
              <w:rPr>
                <w:rFonts w:ascii="Times New Roman" w:hAnsi="Times New Roman" w:cs="Times New Roman"/>
                <w:sz w:val="24"/>
                <w:szCs w:val="24"/>
              </w:rPr>
              <w:t>льное</w:t>
            </w:r>
          </w:p>
        </w:tc>
        <w:tc>
          <w:tcPr>
            <w:tcW w:w="1305" w:type="dxa"/>
          </w:tcPr>
          <w:p w:rsidR="00E86045" w:rsidRPr="007B25FF" w:rsidRDefault="00E86045" w:rsidP="00093D23">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2120" w:type="dxa"/>
          </w:tcPr>
          <w:p w:rsidR="00E86045" w:rsidRPr="007B25FF" w:rsidRDefault="00E86045" w:rsidP="00093D23">
            <w:pPr>
              <w:jc w:val="center"/>
              <w:rPr>
                <w:rFonts w:ascii="Times New Roman" w:hAnsi="Times New Roman" w:cs="Times New Roman"/>
                <w:sz w:val="24"/>
                <w:szCs w:val="24"/>
              </w:rPr>
            </w:pPr>
          </w:p>
        </w:tc>
      </w:tr>
      <w:tr w:rsidR="00814D9B" w:rsidRPr="007B25FF" w:rsidTr="007D2FE5">
        <w:tc>
          <w:tcPr>
            <w:tcW w:w="2336" w:type="dxa"/>
          </w:tcPr>
          <w:p w:rsidR="00814D9B" w:rsidRPr="007B25FF" w:rsidRDefault="00814D9B" w:rsidP="00093D23">
            <w:pPr>
              <w:jc w:val="center"/>
              <w:rPr>
                <w:rFonts w:ascii="Times New Roman" w:hAnsi="Times New Roman" w:cs="Times New Roman"/>
                <w:sz w:val="24"/>
                <w:szCs w:val="24"/>
              </w:rPr>
            </w:pPr>
            <w:r w:rsidRPr="007B25FF">
              <w:rPr>
                <w:rFonts w:ascii="Times New Roman" w:hAnsi="Times New Roman" w:cs="Times New Roman"/>
                <w:sz w:val="24"/>
                <w:szCs w:val="24"/>
              </w:rPr>
              <w:t>«Физическое развитие»</w:t>
            </w:r>
          </w:p>
        </w:tc>
        <w:tc>
          <w:tcPr>
            <w:tcW w:w="3584" w:type="dxa"/>
          </w:tcPr>
          <w:p w:rsidR="00814D9B" w:rsidRPr="00E86045" w:rsidRDefault="00E86045" w:rsidP="00093D23">
            <w:pPr>
              <w:jc w:val="center"/>
              <w:rPr>
                <w:rFonts w:ascii="Times New Roman" w:hAnsi="Times New Roman" w:cs="Times New Roman"/>
                <w:sz w:val="24"/>
                <w:szCs w:val="24"/>
              </w:rPr>
            </w:pPr>
            <w:r w:rsidRPr="00E86045">
              <w:rPr>
                <w:rFonts w:ascii="Times New Roman" w:eastAsia="Times New Roman" w:hAnsi="Times New Roman" w:cs="Times New Roman"/>
                <w:sz w:val="24"/>
                <w:szCs w:val="24"/>
              </w:rPr>
              <w:t>Развитие движений</w:t>
            </w:r>
          </w:p>
        </w:tc>
        <w:tc>
          <w:tcPr>
            <w:tcW w:w="1305" w:type="dxa"/>
          </w:tcPr>
          <w:p w:rsidR="00814D9B" w:rsidRPr="007B25FF" w:rsidRDefault="00E86045" w:rsidP="00093D23">
            <w:pPr>
              <w:jc w:val="center"/>
              <w:rPr>
                <w:rFonts w:ascii="Times New Roman" w:hAnsi="Times New Roman" w:cs="Times New Roman"/>
                <w:sz w:val="24"/>
                <w:szCs w:val="24"/>
              </w:rPr>
            </w:pPr>
            <w:r>
              <w:rPr>
                <w:rFonts w:ascii="Times New Roman" w:hAnsi="Times New Roman" w:cs="Times New Roman"/>
                <w:sz w:val="24"/>
                <w:szCs w:val="24"/>
              </w:rPr>
              <w:t>2</w:t>
            </w:r>
          </w:p>
        </w:tc>
        <w:tc>
          <w:tcPr>
            <w:tcW w:w="2120" w:type="dxa"/>
          </w:tcPr>
          <w:p w:rsidR="00814D9B" w:rsidRPr="007B25FF" w:rsidRDefault="00814D9B" w:rsidP="00093D23">
            <w:pPr>
              <w:jc w:val="center"/>
              <w:rPr>
                <w:rFonts w:ascii="Times New Roman" w:hAnsi="Times New Roman" w:cs="Times New Roman"/>
                <w:sz w:val="24"/>
                <w:szCs w:val="24"/>
              </w:rPr>
            </w:pPr>
          </w:p>
        </w:tc>
      </w:tr>
      <w:tr w:rsidR="00814D9B" w:rsidRPr="007B25FF" w:rsidTr="007D2FE5">
        <w:tc>
          <w:tcPr>
            <w:tcW w:w="5920" w:type="dxa"/>
            <w:gridSpan w:val="2"/>
          </w:tcPr>
          <w:p w:rsidR="00814D9B" w:rsidRPr="007B25FF" w:rsidRDefault="00814D9B" w:rsidP="00093D23">
            <w:pPr>
              <w:jc w:val="center"/>
              <w:rPr>
                <w:rFonts w:ascii="Times New Roman" w:hAnsi="Times New Roman" w:cs="Times New Roman"/>
                <w:sz w:val="24"/>
                <w:szCs w:val="24"/>
              </w:rPr>
            </w:pPr>
            <w:r w:rsidRPr="007B25FF">
              <w:rPr>
                <w:rFonts w:ascii="Times New Roman" w:hAnsi="Times New Roman" w:cs="Times New Roman"/>
                <w:sz w:val="24"/>
                <w:szCs w:val="24"/>
              </w:rPr>
              <w:t>Общее количество</w:t>
            </w:r>
          </w:p>
        </w:tc>
        <w:tc>
          <w:tcPr>
            <w:tcW w:w="1305" w:type="dxa"/>
            <w:tcBorders>
              <w:right w:val="single" w:sz="4" w:space="0" w:color="auto"/>
            </w:tcBorders>
          </w:tcPr>
          <w:p w:rsidR="00814D9B" w:rsidRPr="007B25FF" w:rsidRDefault="00814D9B" w:rsidP="00093D23">
            <w:pPr>
              <w:jc w:val="center"/>
              <w:rPr>
                <w:rFonts w:ascii="Times New Roman" w:hAnsi="Times New Roman" w:cs="Times New Roman"/>
                <w:sz w:val="24"/>
                <w:szCs w:val="24"/>
              </w:rPr>
            </w:pPr>
            <w:r w:rsidRPr="007B25FF">
              <w:rPr>
                <w:rFonts w:ascii="Times New Roman" w:hAnsi="Times New Roman" w:cs="Times New Roman"/>
                <w:sz w:val="24"/>
                <w:szCs w:val="24"/>
              </w:rPr>
              <w:t>10</w:t>
            </w:r>
          </w:p>
        </w:tc>
        <w:tc>
          <w:tcPr>
            <w:tcW w:w="2120" w:type="dxa"/>
            <w:tcBorders>
              <w:left w:val="single" w:sz="4" w:space="0" w:color="auto"/>
            </w:tcBorders>
          </w:tcPr>
          <w:p w:rsidR="00814D9B" w:rsidRPr="007B25FF" w:rsidRDefault="00814D9B" w:rsidP="00093D23">
            <w:pPr>
              <w:jc w:val="center"/>
              <w:rPr>
                <w:rFonts w:ascii="Times New Roman" w:hAnsi="Times New Roman" w:cs="Times New Roman"/>
                <w:sz w:val="24"/>
                <w:szCs w:val="24"/>
              </w:rPr>
            </w:pPr>
            <w:r w:rsidRPr="007B25FF">
              <w:rPr>
                <w:rFonts w:ascii="Times New Roman" w:hAnsi="Times New Roman" w:cs="Times New Roman"/>
                <w:sz w:val="24"/>
                <w:szCs w:val="24"/>
              </w:rPr>
              <w:t>0</w:t>
            </w:r>
          </w:p>
        </w:tc>
      </w:tr>
    </w:tbl>
    <w:p w:rsidR="004F7D8A" w:rsidRDefault="004F7D8A" w:rsidP="007B25FF">
      <w:pPr>
        <w:spacing w:after="0" w:line="240" w:lineRule="auto"/>
        <w:jc w:val="center"/>
        <w:rPr>
          <w:rFonts w:ascii="Times New Roman" w:hAnsi="Times New Roman" w:cs="Times New Roman"/>
          <w:b/>
          <w:sz w:val="24"/>
          <w:szCs w:val="24"/>
        </w:rPr>
      </w:pPr>
    </w:p>
    <w:p w:rsidR="007B25FF" w:rsidRPr="007B25FF" w:rsidRDefault="004F7D8A" w:rsidP="007B25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7B25FF" w:rsidRPr="007B25FF">
        <w:rPr>
          <w:rFonts w:ascii="Times New Roman" w:hAnsi="Times New Roman" w:cs="Times New Roman"/>
          <w:b/>
          <w:sz w:val="24"/>
          <w:szCs w:val="24"/>
        </w:rPr>
        <w:t>.  Учебный план второй группы раннего возраста</w:t>
      </w:r>
    </w:p>
    <w:p w:rsidR="007B25FF" w:rsidRP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(от 2 до 3 лет)</w:t>
      </w:r>
    </w:p>
    <w:p w:rsidR="007B25FF" w:rsidRPr="007B25FF" w:rsidRDefault="007B25FF" w:rsidP="007B25FF">
      <w:pPr>
        <w:spacing w:after="0" w:line="240" w:lineRule="auto"/>
        <w:jc w:val="center"/>
        <w:rPr>
          <w:rFonts w:ascii="Times New Roman" w:hAnsi="Times New Roman" w:cs="Times New Roman"/>
          <w:b/>
          <w:sz w:val="24"/>
          <w:szCs w:val="24"/>
        </w:rPr>
      </w:pPr>
    </w:p>
    <w:p w:rsidR="007B25FF" w:rsidRP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Пояснительная записка.</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часть учебного плана во второй группе раннего возраста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Н.Е.Вераксы</w:t>
      </w:r>
      <w:proofErr w:type="spellEnd"/>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Т.С.Комаровой</w:t>
      </w:r>
      <w:proofErr w:type="spellEnd"/>
      <w:r w:rsidRPr="007B25FF">
        <w:rPr>
          <w:rFonts w:ascii="Times New Roman" w:hAnsi="Times New Roman" w:cs="Times New Roman"/>
          <w:sz w:val="24"/>
          <w:szCs w:val="24"/>
        </w:rPr>
        <w:t xml:space="preserve">,  </w:t>
      </w:r>
      <w:proofErr w:type="spellStart"/>
      <w:r w:rsidR="007D2FE5">
        <w:rPr>
          <w:rFonts w:ascii="Times New Roman" w:hAnsi="Times New Roman" w:cs="Times New Roman"/>
          <w:sz w:val="24"/>
          <w:szCs w:val="24"/>
        </w:rPr>
        <w:t>Э.М.Дорофеевой</w:t>
      </w:r>
      <w:proofErr w:type="spellEnd"/>
      <w:r w:rsidR="007D2FE5">
        <w:rPr>
          <w:rFonts w:ascii="Times New Roman" w:hAnsi="Times New Roman" w:cs="Times New Roman"/>
          <w:sz w:val="24"/>
          <w:szCs w:val="24"/>
        </w:rPr>
        <w:t xml:space="preserve"> , 20</w:t>
      </w:r>
      <w:r w:rsidR="00F2304E">
        <w:rPr>
          <w:rFonts w:ascii="Times New Roman" w:hAnsi="Times New Roman" w:cs="Times New Roman"/>
          <w:sz w:val="24"/>
          <w:szCs w:val="24"/>
        </w:rPr>
        <w:t>20</w:t>
      </w:r>
      <w:r w:rsidR="007D2FE5">
        <w:rPr>
          <w:rFonts w:ascii="Times New Roman" w:hAnsi="Times New Roman" w:cs="Times New Roman"/>
          <w:sz w:val="24"/>
          <w:szCs w:val="24"/>
        </w:rPr>
        <w:t xml:space="preserve"> </w:t>
      </w:r>
      <w:r w:rsidRPr="007B25FF">
        <w:rPr>
          <w:rFonts w:ascii="Times New Roman" w:hAnsi="Times New Roman" w:cs="Times New Roman"/>
          <w:sz w:val="24"/>
          <w:szCs w:val="24"/>
        </w:rPr>
        <w:t>г.) и обеспечивает всестороннее развитие ребенка.</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учебного плана, формируемая участниками образовательных отношений, не предусмотрена.</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В соответствии с 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К следующим образовательным областям относятся виды занятий:</w:t>
      </w:r>
    </w:p>
    <w:p w:rsidR="007B25FF" w:rsidRPr="007B25FF" w:rsidRDefault="007B25FF" w:rsidP="007B25FF">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7B25FF" w:rsidRPr="007B25FF" w:rsidRDefault="00C8284B" w:rsidP="007B25FF">
      <w:pPr>
        <w:spacing w:after="0" w:line="240" w:lineRule="auto"/>
        <w:rPr>
          <w:rFonts w:ascii="Times New Roman" w:hAnsi="Times New Roman" w:cs="Times New Roman"/>
          <w:sz w:val="24"/>
          <w:szCs w:val="24"/>
        </w:rPr>
      </w:pPr>
      <w:r>
        <w:rPr>
          <w:rFonts w:ascii="Times New Roman" w:hAnsi="Times New Roman" w:cs="Times New Roman"/>
          <w:sz w:val="24"/>
          <w:szCs w:val="24"/>
        </w:rPr>
        <w:t>-физкультурное</w:t>
      </w:r>
      <w:r w:rsidR="007B25FF" w:rsidRPr="007B25FF">
        <w:rPr>
          <w:rFonts w:ascii="Times New Roman" w:hAnsi="Times New Roman" w:cs="Times New Roman"/>
          <w:sz w:val="24"/>
          <w:szCs w:val="24"/>
        </w:rPr>
        <w:t>.</w:t>
      </w:r>
    </w:p>
    <w:p w:rsidR="007B25FF" w:rsidRPr="007B25FF" w:rsidRDefault="007B25FF" w:rsidP="007B25FF">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7B25FF" w:rsidRDefault="007B25FF" w:rsidP="007B25FF">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 xml:space="preserve">- </w:t>
      </w:r>
      <w:r w:rsidR="00C8284B">
        <w:rPr>
          <w:rFonts w:ascii="Times New Roman" w:hAnsi="Times New Roman" w:cs="Times New Roman"/>
          <w:sz w:val="24"/>
          <w:szCs w:val="24"/>
        </w:rPr>
        <w:t>ребенок и окружающий мир,</w:t>
      </w:r>
    </w:p>
    <w:p w:rsidR="007B25FF" w:rsidRPr="007B25FF" w:rsidRDefault="007B25FF" w:rsidP="007B25FF">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«Речевое развитие»:</w:t>
      </w:r>
    </w:p>
    <w:p w:rsidR="007B25FF" w:rsidRPr="007B25FF" w:rsidRDefault="007B25FF" w:rsidP="007B25FF">
      <w:pPr>
        <w:spacing w:after="0" w:line="240" w:lineRule="auto"/>
        <w:rPr>
          <w:rFonts w:ascii="Times New Roman" w:hAnsi="Times New Roman" w:cs="Times New Roman"/>
          <w:sz w:val="24"/>
          <w:szCs w:val="24"/>
        </w:rPr>
      </w:pPr>
      <w:r w:rsidRPr="007B25FF">
        <w:rPr>
          <w:rFonts w:ascii="Times New Roman" w:hAnsi="Times New Roman" w:cs="Times New Roman"/>
          <w:b/>
          <w:sz w:val="24"/>
          <w:szCs w:val="24"/>
        </w:rPr>
        <w:t xml:space="preserve"> - </w:t>
      </w:r>
      <w:r w:rsidR="00C8284B">
        <w:rPr>
          <w:rFonts w:ascii="Times New Roman" w:hAnsi="Times New Roman" w:cs="Times New Roman"/>
          <w:sz w:val="24"/>
          <w:szCs w:val="24"/>
        </w:rPr>
        <w:t xml:space="preserve"> развитие речи</w:t>
      </w:r>
      <w:proofErr w:type="gramStart"/>
      <w:r w:rsidR="00C8284B">
        <w:rPr>
          <w:rFonts w:ascii="Times New Roman" w:hAnsi="Times New Roman" w:cs="Times New Roman"/>
          <w:sz w:val="24"/>
          <w:szCs w:val="24"/>
        </w:rPr>
        <w:t>.</w:t>
      </w:r>
      <w:proofErr w:type="gramEnd"/>
      <w:r w:rsidR="00C8284B">
        <w:rPr>
          <w:rFonts w:ascii="Times New Roman" w:hAnsi="Times New Roman" w:cs="Times New Roman"/>
          <w:sz w:val="24"/>
          <w:szCs w:val="24"/>
        </w:rPr>
        <w:t xml:space="preserve"> </w:t>
      </w:r>
      <w:proofErr w:type="gramStart"/>
      <w:r w:rsidR="00C8284B">
        <w:rPr>
          <w:rFonts w:ascii="Times New Roman" w:hAnsi="Times New Roman" w:cs="Times New Roman"/>
          <w:sz w:val="24"/>
          <w:szCs w:val="24"/>
        </w:rPr>
        <w:t>х</w:t>
      </w:r>
      <w:proofErr w:type="gramEnd"/>
      <w:r w:rsidR="00C8284B">
        <w:rPr>
          <w:rFonts w:ascii="Times New Roman" w:hAnsi="Times New Roman" w:cs="Times New Roman"/>
          <w:sz w:val="24"/>
          <w:szCs w:val="24"/>
        </w:rPr>
        <w:t>удожественная литература.</w:t>
      </w:r>
    </w:p>
    <w:p w:rsidR="007B25FF" w:rsidRPr="007B25FF" w:rsidRDefault="007B25FF" w:rsidP="007B25FF">
      <w:pPr>
        <w:spacing w:after="0" w:line="240" w:lineRule="auto"/>
        <w:rPr>
          <w:rFonts w:ascii="Times New Roman" w:hAnsi="Times New Roman" w:cs="Times New Roman"/>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7B25FF" w:rsidRPr="007B25FF" w:rsidRDefault="007B25FF" w:rsidP="007B25FF">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 рисование;</w:t>
      </w:r>
    </w:p>
    <w:p w:rsidR="007B25FF" w:rsidRDefault="00C8284B" w:rsidP="007B25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лепка/ конструирование </w:t>
      </w:r>
    </w:p>
    <w:p w:rsidR="007C2A44" w:rsidRPr="007B25FF" w:rsidRDefault="007C2A44" w:rsidP="007B25FF">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p w:rsidR="007B25FF" w:rsidRPr="007B25FF" w:rsidRDefault="007B25FF" w:rsidP="007B25FF">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7B25FF" w:rsidRPr="007B25FF" w:rsidRDefault="007B25FF" w:rsidP="007B25FF">
      <w:pPr>
        <w:spacing w:after="0" w:line="240" w:lineRule="auto"/>
        <w:rPr>
          <w:rFonts w:ascii="Times New Roman" w:hAnsi="Times New Roman" w:cs="Times New Roman"/>
          <w:b/>
          <w:sz w:val="24"/>
          <w:szCs w:val="24"/>
        </w:rPr>
      </w:pPr>
      <w:r w:rsidRPr="007B25FF">
        <w:rPr>
          <w:rFonts w:ascii="Times New Roman" w:hAnsi="Times New Roman" w:cs="Times New Roman"/>
          <w:sz w:val="24"/>
          <w:szCs w:val="24"/>
        </w:rPr>
        <w:t xml:space="preserve">- </w:t>
      </w:r>
      <w:r w:rsidR="00C8284B" w:rsidRPr="00C8284B">
        <w:rPr>
          <w:rFonts w:ascii="Times New Roman" w:hAnsi="Times New Roman" w:cs="Times New Roman"/>
          <w:sz w:val="24"/>
          <w:szCs w:val="24"/>
        </w:rPr>
        <w:t>ребенок и окружающий мир,</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lastRenderedPageBreak/>
        <w:t>В соответствии с СанПиНом 2.4.1.3049-13:</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 п. 11.9: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12.4. «С детьми второго и третьего года жизни занятия по физическому развитию основной образовательной программы осуществляют по подгруппам 2 - 3 раза в неделю. С детьми второго года жизни занятия по физическому развитию основной образовательной программы проводят в групповом помещении, с детьми третьего года жизни - в групповом помещении или в физкультурном зале»</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Непосредственно образовательная деятельность проводится в первую и вторую половину дня в соответствии с СанПиНом 2.4.1.3049-13 п.11.9, на воздухе проводятся игры и физические упражнения. </w:t>
      </w:r>
    </w:p>
    <w:p w:rsidR="007B25FF" w:rsidRPr="007B25FF" w:rsidRDefault="007B25FF" w:rsidP="007B25FF">
      <w:pPr>
        <w:spacing w:after="0" w:line="240" w:lineRule="auto"/>
        <w:ind w:firstLine="567"/>
        <w:jc w:val="both"/>
        <w:rPr>
          <w:rFonts w:ascii="Times New Roman" w:hAnsi="Times New Roman" w:cs="Times New Roman"/>
          <w:bCs/>
          <w:sz w:val="24"/>
          <w:szCs w:val="24"/>
        </w:rPr>
      </w:pPr>
      <w:r w:rsidRPr="007B25FF">
        <w:rPr>
          <w:rFonts w:ascii="Times New Roman" w:hAnsi="Times New Roman" w:cs="Times New Roman"/>
          <w:bCs/>
          <w:sz w:val="24"/>
          <w:szCs w:val="24"/>
        </w:rPr>
        <w:t xml:space="preserve">Форма организации </w:t>
      </w:r>
      <w:r w:rsidRPr="007B25FF">
        <w:rPr>
          <w:rFonts w:ascii="Times New Roman" w:hAnsi="Times New Roman" w:cs="Times New Roman"/>
          <w:sz w:val="24"/>
          <w:szCs w:val="24"/>
        </w:rPr>
        <w:t xml:space="preserve">непосредственно образовательной деятельности детей </w:t>
      </w:r>
      <w:r w:rsidRPr="007B25FF">
        <w:rPr>
          <w:rFonts w:ascii="Times New Roman" w:hAnsi="Times New Roman" w:cs="Times New Roman"/>
          <w:bCs/>
          <w:sz w:val="24"/>
          <w:szCs w:val="24"/>
        </w:rPr>
        <w:t>2 до 3 лет – подгрупповые.</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непосредственно образовательной деятельности – 10 в неделю.</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Началом учебного года считать 1 сентября. В летний период непосредственно образовательная деятельность не проводится. </w:t>
      </w:r>
    </w:p>
    <w:p w:rsidR="007B25FF" w:rsidRPr="007B25FF" w:rsidRDefault="00690141" w:rsidP="007B25FF">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Количество учебных недель – 37</w:t>
      </w:r>
      <w:r w:rsidR="007B25FF" w:rsidRPr="007B25FF">
        <w:rPr>
          <w:rFonts w:ascii="Times New Roman" w:hAnsi="Times New Roman" w:cs="Times New Roman"/>
          <w:sz w:val="24"/>
          <w:szCs w:val="24"/>
        </w:rPr>
        <w:t>.</w:t>
      </w:r>
    </w:p>
    <w:p w:rsidR="007B25FF" w:rsidRPr="007B25FF" w:rsidRDefault="007B25FF" w:rsidP="007B25FF">
      <w:pPr>
        <w:spacing w:after="0" w:line="240" w:lineRule="auto"/>
        <w:jc w:val="center"/>
        <w:rPr>
          <w:rFonts w:ascii="Times New Roman" w:hAnsi="Times New Roman" w:cs="Times New Roman"/>
          <w:b/>
          <w:sz w:val="24"/>
          <w:szCs w:val="24"/>
        </w:rPr>
      </w:pPr>
    </w:p>
    <w:p w:rsidR="007B25FF" w:rsidRP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 xml:space="preserve">План непрерывной образовательной деятельности </w:t>
      </w:r>
    </w:p>
    <w:p w:rsidR="007B25FF" w:rsidRP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второй группы раннего возраста:</w:t>
      </w:r>
    </w:p>
    <w:p w:rsidR="007B25FF" w:rsidRPr="007B25FF" w:rsidRDefault="007B25FF" w:rsidP="007B25FF">
      <w:pPr>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2336"/>
        <w:gridCol w:w="3145"/>
        <w:gridCol w:w="1744"/>
        <w:gridCol w:w="2120"/>
      </w:tblGrid>
      <w:tr w:rsidR="007B25FF" w:rsidRPr="007B25FF" w:rsidTr="007B25FF">
        <w:tc>
          <w:tcPr>
            <w:tcW w:w="2336" w:type="dxa"/>
            <w:vMerge w:val="restart"/>
          </w:tcPr>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Образовательная</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область</w:t>
            </w:r>
          </w:p>
        </w:tc>
        <w:tc>
          <w:tcPr>
            <w:tcW w:w="3145" w:type="dxa"/>
            <w:vMerge w:val="restart"/>
          </w:tcPr>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Базовый вид деятельности</w:t>
            </w:r>
          </w:p>
        </w:tc>
        <w:tc>
          <w:tcPr>
            <w:tcW w:w="1744" w:type="dxa"/>
          </w:tcPr>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Обязательная </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часть</w:t>
            </w:r>
          </w:p>
        </w:tc>
        <w:tc>
          <w:tcPr>
            <w:tcW w:w="2120" w:type="dxa"/>
          </w:tcPr>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Часть, формируемая </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участниками </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образовательных </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отношений</w:t>
            </w:r>
          </w:p>
        </w:tc>
      </w:tr>
      <w:tr w:rsidR="007B25FF" w:rsidRPr="007B25FF" w:rsidTr="007B25FF">
        <w:tc>
          <w:tcPr>
            <w:tcW w:w="2336" w:type="dxa"/>
            <w:vMerge/>
          </w:tcPr>
          <w:p w:rsidR="007B25FF" w:rsidRPr="007B25FF" w:rsidRDefault="007B25FF" w:rsidP="007B25FF">
            <w:pPr>
              <w:jc w:val="center"/>
              <w:rPr>
                <w:rFonts w:ascii="Times New Roman" w:hAnsi="Times New Roman" w:cs="Times New Roman"/>
                <w:b/>
                <w:sz w:val="24"/>
                <w:szCs w:val="24"/>
              </w:rPr>
            </w:pPr>
          </w:p>
        </w:tc>
        <w:tc>
          <w:tcPr>
            <w:tcW w:w="3145" w:type="dxa"/>
            <w:vMerge/>
          </w:tcPr>
          <w:p w:rsidR="007B25FF" w:rsidRPr="007B25FF" w:rsidRDefault="007B25FF" w:rsidP="007B25FF">
            <w:pPr>
              <w:jc w:val="center"/>
              <w:rPr>
                <w:rFonts w:ascii="Times New Roman" w:hAnsi="Times New Roman" w:cs="Times New Roman"/>
                <w:b/>
                <w:sz w:val="24"/>
                <w:szCs w:val="24"/>
              </w:rPr>
            </w:pP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c>
          <w:tcPr>
            <w:tcW w:w="2120"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r>
      <w:tr w:rsidR="007B25FF" w:rsidRPr="007B25FF" w:rsidTr="007B25FF">
        <w:trPr>
          <w:trHeight w:val="840"/>
        </w:trPr>
        <w:tc>
          <w:tcPr>
            <w:tcW w:w="2336"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«Познавательное развитие»,</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«Социально-коммуникативное»</w:t>
            </w:r>
          </w:p>
        </w:tc>
        <w:tc>
          <w:tcPr>
            <w:tcW w:w="3145" w:type="dxa"/>
            <w:tcBorders>
              <w:bottom w:val="single" w:sz="4" w:space="0" w:color="auto"/>
            </w:tcBorders>
          </w:tcPr>
          <w:p w:rsidR="007B25FF" w:rsidRPr="007B25FF" w:rsidRDefault="007D2FE5" w:rsidP="007B25FF">
            <w:pPr>
              <w:rPr>
                <w:rFonts w:ascii="Times New Roman" w:hAnsi="Times New Roman" w:cs="Times New Roman"/>
                <w:sz w:val="24"/>
                <w:szCs w:val="24"/>
              </w:rPr>
            </w:pPr>
            <w:r>
              <w:rPr>
                <w:rFonts w:ascii="Times New Roman" w:hAnsi="Times New Roman" w:cs="Times New Roman"/>
                <w:sz w:val="24"/>
                <w:szCs w:val="24"/>
              </w:rPr>
              <w:t>Ребенок и окружающий мир</w:t>
            </w:r>
          </w:p>
        </w:tc>
        <w:tc>
          <w:tcPr>
            <w:tcW w:w="1744" w:type="dxa"/>
            <w:tcBorders>
              <w:bottom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w:t>
            </w:r>
          </w:p>
        </w:tc>
        <w:tc>
          <w:tcPr>
            <w:tcW w:w="2120" w:type="dxa"/>
            <w:tcBorders>
              <w:bottom w:val="single" w:sz="4" w:space="0" w:color="auto"/>
            </w:tcBorders>
          </w:tcPr>
          <w:p w:rsidR="007B25FF" w:rsidRPr="007B25FF" w:rsidRDefault="007B25FF" w:rsidP="007B25FF">
            <w:pPr>
              <w:jc w:val="center"/>
              <w:rPr>
                <w:rFonts w:ascii="Times New Roman" w:hAnsi="Times New Roman" w:cs="Times New Roman"/>
                <w:b/>
                <w:sz w:val="24"/>
                <w:szCs w:val="24"/>
              </w:rPr>
            </w:pPr>
          </w:p>
        </w:tc>
      </w:tr>
      <w:tr w:rsidR="007B25FF" w:rsidRPr="007B25FF" w:rsidTr="007B25FF">
        <w:tc>
          <w:tcPr>
            <w:tcW w:w="2336"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«Речевое развитие», «Социально-коммуникативное»</w:t>
            </w:r>
          </w:p>
        </w:tc>
        <w:tc>
          <w:tcPr>
            <w:tcW w:w="3145" w:type="dxa"/>
          </w:tcPr>
          <w:p w:rsidR="007B25FF" w:rsidRPr="007B25FF" w:rsidRDefault="007D2FE5" w:rsidP="007D2FE5">
            <w:pPr>
              <w:rPr>
                <w:rFonts w:ascii="Times New Roman" w:hAnsi="Times New Roman" w:cs="Times New Roman"/>
                <w:sz w:val="24"/>
                <w:szCs w:val="24"/>
              </w:rPr>
            </w:pPr>
            <w:r>
              <w:rPr>
                <w:rFonts w:ascii="Times New Roman" w:hAnsi="Times New Roman" w:cs="Times New Roman"/>
                <w:sz w:val="24"/>
                <w:szCs w:val="24"/>
              </w:rPr>
              <w:t xml:space="preserve">Развитие </w:t>
            </w:r>
            <w:r w:rsidR="007B25FF" w:rsidRPr="007B25FF">
              <w:rPr>
                <w:rFonts w:ascii="Times New Roman" w:hAnsi="Times New Roman" w:cs="Times New Roman"/>
                <w:sz w:val="24"/>
                <w:szCs w:val="24"/>
              </w:rPr>
              <w:t>речи</w:t>
            </w:r>
            <w:r>
              <w:rPr>
                <w:rFonts w:ascii="Times New Roman" w:hAnsi="Times New Roman" w:cs="Times New Roman"/>
                <w:sz w:val="24"/>
                <w:szCs w:val="24"/>
              </w:rPr>
              <w:t>. Художественная литература</w:t>
            </w:r>
          </w:p>
        </w:tc>
        <w:tc>
          <w:tcPr>
            <w:tcW w:w="1744" w:type="dxa"/>
          </w:tcPr>
          <w:p w:rsidR="007B25FF" w:rsidRPr="007B25FF" w:rsidRDefault="007D2FE5" w:rsidP="007B25FF">
            <w:pPr>
              <w:jc w:val="center"/>
              <w:rPr>
                <w:rFonts w:ascii="Times New Roman" w:hAnsi="Times New Roman" w:cs="Times New Roman"/>
                <w:sz w:val="24"/>
                <w:szCs w:val="24"/>
              </w:rPr>
            </w:pPr>
            <w:r>
              <w:rPr>
                <w:rFonts w:ascii="Times New Roman" w:hAnsi="Times New Roman" w:cs="Times New Roman"/>
                <w:sz w:val="24"/>
                <w:szCs w:val="24"/>
              </w:rPr>
              <w:t>2</w:t>
            </w:r>
          </w:p>
        </w:tc>
        <w:tc>
          <w:tcPr>
            <w:tcW w:w="2120" w:type="dxa"/>
          </w:tcPr>
          <w:p w:rsidR="007B25FF" w:rsidRPr="007B25FF" w:rsidRDefault="007B25FF" w:rsidP="007B25FF">
            <w:pPr>
              <w:jc w:val="center"/>
              <w:rPr>
                <w:rFonts w:ascii="Times New Roman" w:hAnsi="Times New Roman" w:cs="Times New Roman"/>
                <w:b/>
                <w:sz w:val="24"/>
                <w:szCs w:val="24"/>
              </w:rPr>
            </w:pPr>
          </w:p>
        </w:tc>
      </w:tr>
      <w:tr w:rsidR="007B25FF" w:rsidRPr="007B25FF" w:rsidTr="007B25FF">
        <w:tc>
          <w:tcPr>
            <w:tcW w:w="2336" w:type="dxa"/>
            <w:vMerge w:val="restart"/>
            <w:tcBorders>
              <w:top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«Художественно-эстетическое развитие»</w:t>
            </w:r>
          </w:p>
        </w:tc>
        <w:tc>
          <w:tcPr>
            <w:tcW w:w="3145" w:type="dxa"/>
          </w:tcPr>
          <w:p w:rsidR="007B25FF" w:rsidRPr="007B25FF" w:rsidRDefault="007B25FF" w:rsidP="007D2FE5">
            <w:pPr>
              <w:rPr>
                <w:rFonts w:ascii="Times New Roman" w:hAnsi="Times New Roman" w:cs="Times New Roman"/>
                <w:sz w:val="24"/>
                <w:szCs w:val="24"/>
              </w:rPr>
            </w:pPr>
            <w:r w:rsidRPr="007B25FF">
              <w:rPr>
                <w:rFonts w:ascii="Times New Roman" w:hAnsi="Times New Roman" w:cs="Times New Roman"/>
                <w:sz w:val="24"/>
                <w:szCs w:val="24"/>
              </w:rPr>
              <w:t>Рисование</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w:t>
            </w:r>
          </w:p>
        </w:tc>
        <w:tc>
          <w:tcPr>
            <w:tcW w:w="2120"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2336" w:type="dxa"/>
            <w:vMerge/>
          </w:tcPr>
          <w:p w:rsidR="007B25FF" w:rsidRPr="007B25FF" w:rsidRDefault="007B25FF" w:rsidP="007B25FF">
            <w:pPr>
              <w:jc w:val="center"/>
              <w:rPr>
                <w:rFonts w:ascii="Times New Roman" w:hAnsi="Times New Roman" w:cs="Times New Roman"/>
                <w:sz w:val="24"/>
                <w:szCs w:val="24"/>
              </w:rPr>
            </w:pPr>
          </w:p>
        </w:tc>
        <w:tc>
          <w:tcPr>
            <w:tcW w:w="3145" w:type="dxa"/>
          </w:tcPr>
          <w:p w:rsidR="007B25FF" w:rsidRPr="007B25FF" w:rsidRDefault="007B25FF" w:rsidP="007D2FE5">
            <w:pPr>
              <w:rPr>
                <w:rFonts w:ascii="Times New Roman" w:hAnsi="Times New Roman" w:cs="Times New Roman"/>
                <w:sz w:val="24"/>
                <w:szCs w:val="24"/>
              </w:rPr>
            </w:pPr>
            <w:r w:rsidRPr="007B25FF">
              <w:rPr>
                <w:rFonts w:ascii="Times New Roman" w:hAnsi="Times New Roman" w:cs="Times New Roman"/>
                <w:sz w:val="24"/>
                <w:szCs w:val="24"/>
              </w:rPr>
              <w:t>Лепка</w:t>
            </w:r>
            <w:proofErr w:type="gramStart"/>
            <w:r w:rsidRPr="007B25FF">
              <w:rPr>
                <w:rFonts w:ascii="Times New Roman" w:hAnsi="Times New Roman" w:cs="Times New Roman"/>
                <w:sz w:val="24"/>
                <w:szCs w:val="24"/>
              </w:rPr>
              <w:t xml:space="preserve"> </w:t>
            </w:r>
            <w:r w:rsidR="007D2FE5">
              <w:rPr>
                <w:rFonts w:ascii="Times New Roman" w:hAnsi="Times New Roman" w:cs="Times New Roman"/>
                <w:sz w:val="24"/>
                <w:szCs w:val="24"/>
              </w:rPr>
              <w:t>,</w:t>
            </w:r>
            <w:proofErr w:type="gramEnd"/>
            <w:r w:rsidR="007D2FE5">
              <w:rPr>
                <w:rFonts w:ascii="Times New Roman" w:hAnsi="Times New Roman" w:cs="Times New Roman"/>
                <w:sz w:val="24"/>
                <w:szCs w:val="24"/>
              </w:rPr>
              <w:t>конструирование</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w:t>
            </w:r>
          </w:p>
        </w:tc>
        <w:tc>
          <w:tcPr>
            <w:tcW w:w="2120"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2336" w:type="dxa"/>
            <w:vMerge/>
          </w:tcPr>
          <w:p w:rsidR="007B25FF" w:rsidRPr="007B25FF" w:rsidRDefault="007B25FF" w:rsidP="007B25FF">
            <w:pPr>
              <w:jc w:val="center"/>
              <w:rPr>
                <w:rFonts w:ascii="Times New Roman" w:hAnsi="Times New Roman" w:cs="Times New Roman"/>
                <w:sz w:val="24"/>
                <w:szCs w:val="24"/>
              </w:rPr>
            </w:pPr>
          </w:p>
        </w:tc>
        <w:tc>
          <w:tcPr>
            <w:tcW w:w="3145" w:type="dxa"/>
          </w:tcPr>
          <w:p w:rsidR="007B25FF" w:rsidRPr="007B25FF" w:rsidRDefault="007B25FF" w:rsidP="007D2FE5">
            <w:pPr>
              <w:rPr>
                <w:rFonts w:ascii="Times New Roman" w:hAnsi="Times New Roman" w:cs="Times New Roman"/>
                <w:sz w:val="24"/>
                <w:szCs w:val="24"/>
              </w:rPr>
            </w:pPr>
            <w:r w:rsidRPr="007B25FF">
              <w:rPr>
                <w:rFonts w:ascii="Times New Roman" w:hAnsi="Times New Roman" w:cs="Times New Roman"/>
                <w:sz w:val="24"/>
                <w:szCs w:val="24"/>
              </w:rPr>
              <w:t>Музыка</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2120"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2336"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«Физическое развитие»</w:t>
            </w:r>
          </w:p>
        </w:tc>
        <w:tc>
          <w:tcPr>
            <w:tcW w:w="3145" w:type="dxa"/>
          </w:tcPr>
          <w:p w:rsidR="007B25FF" w:rsidRPr="007B25FF" w:rsidRDefault="007B25FF" w:rsidP="007D2FE5">
            <w:pPr>
              <w:rPr>
                <w:rFonts w:ascii="Times New Roman" w:hAnsi="Times New Roman" w:cs="Times New Roman"/>
                <w:sz w:val="24"/>
                <w:szCs w:val="24"/>
              </w:rPr>
            </w:pPr>
            <w:r w:rsidRPr="007B25FF">
              <w:rPr>
                <w:rFonts w:ascii="Times New Roman" w:hAnsi="Times New Roman" w:cs="Times New Roman"/>
                <w:sz w:val="24"/>
                <w:szCs w:val="24"/>
              </w:rPr>
              <w:t>Физическая культура в помещении</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3</w:t>
            </w:r>
          </w:p>
        </w:tc>
        <w:tc>
          <w:tcPr>
            <w:tcW w:w="2120"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5481" w:type="dxa"/>
            <w:gridSpan w:val="2"/>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Общее количество</w:t>
            </w:r>
          </w:p>
        </w:tc>
        <w:tc>
          <w:tcPr>
            <w:tcW w:w="1744" w:type="dxa"/>
            <w:tcBorders>
              <w:right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10</w:t>
            </w:r>
          </w:p>
        </w:tc>
        <w:tc>
          <w:tcPr>
            <w:tcW w:w="2120" w:type="dxa"/>
            <w:tcBorders>
              <w:left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0</w:t>
            </w:r>
          </w:p>
        </w:tc>
      </w:tr>
    </w:tbl>
    <w:p w:rsidR="007B25FF" w:rsidRPr="007B25FF" w:rsidRDefault="007B25FF" w:rsidP="00EA00D2">
      <w:pPr>
        <w:spacing w:after="0" w:line="240" w:lineRule="auto"/>
        <w:rPr>
          <w:rFonts w:ascii="Times New Roman" w:hAnsi="Times New Roman" w:cs="Times New Roman"/>
          <w:b/>
          <w:sz w:val="24"/>
          <w:szCs w:val="24"/>
        </w:rPr>
      </w:pPr>
    </w:p>
    <w:p w:rsidR="00F316B6" w:rsidRDefault="00F316B6" w:rsidP="007B25FF">
      <w:pPr>
        <w:spacing w:after="0" w:line="240" w:lineRule="auto"/>
        <w:jc w:val="center"/>
        <w:rPr>
          <w:rFonts w:ascii="Times New Roman" w:hAnsi="Times New Roman" w:cs="Times New Roman"/>
          <w:b/>
          <w:sz w:val="24"/>
          <w:szCs w:val="24"/>
        </w:rPr>
      </w:pPr>
    </w:p>
    <w:p w:rsidR="00F316B6" w:rsidRDefault="00F316B6" w:rsidP="007B25FF">
      <w:pPr>
        <w:spacing w:after="0" w:line="240" w:lineRule="auto"/>
        <w:jc w:val="center"/>
        <w:rPr>
          <w:rFonts w:ascii="Times New Roman" w:hAnsi="Times New Roman" w:cs="Times New Roman"/>
          <w:b/>
          <w:sz w:val="24"/>
          <w:szCs w:val="24"/>
        </w:rPr>
      </w:pPr>
    </w:p>
    <w:p w:rsidR="00F316B6" w:rsidRDefault="00F316B6" w:rsidP="007B25FF">
      <w:pPr>
        <w:spacing w:after="0" w:line="240" w:lineRule="auto"/>
        <w:jc w:val="center"/>
        <w:rPr>
          <w:rFonts w:ascii="Times New Roman" w:hAnsi="Times New Roman" w:cs="Times New Roman"/>
          <w:b/>
          <w:sz w:val="24"/>
          <w:szCs w:val="24"/>
        </w:rPr>
      </w:pPr>
    </w:p>
    <w:p w:rsidR="00F316B6" w:rsidRDefault="00F316B6" w:rsidP="007B25FF">
      <w:pPr>
        <w:spacing w:after="0" w:line="240" w:lineRule="auto"/>
        <w:jc w:val="center"/>
        <w:rPr>
          <w:rFonts w:ascii="Times New Roman" w:hAnsi="Times New Roman" w:cs="Times New Roman"/>
          <w:b/>
          <w:sz w:val="24"/>
          <w:szCs w:val="24"/>
        </w:rPr>
      </w:pPr>
    </w:p>
    <w:p w:rsidR="00F316B6" w:rsidRDefault="00F316B6" w:rsidP="007B25FF">
      <w:pPr>
        <w:spacing w:after="0" w:line="240" w:lineRule="auto"/>
        <w:jc w:val="center"/>
        <w:rPr>
          <w:rFonts w:ascii="Times New Roman" w:hAnsi="Times New Roman" w:cs="Times New Roman"/>
          <w:b/>
          <w:sz w:val="24"/>
          <w:szCs w:val="24"/>
        </w:rPr>
      </w:pPr>
    </w:p>
    <w:p w:rsidR="00F316B6" w:rsidRDefault="00F316B6" w:rsidP="007B25FF">
      <w:pPr>
        <w:spacing w:after="0" w:line="240" w:lineRule="auto"/>
        <w:jc w:val="center"/>
        <w:rPr>
          <w:rFonts w:ascii="Times New Roman" w:hAnsi="Times New Roman" w:cs="Times New Roman"/>
          <w:b/>
          <w:sz w:val="24"/>
          <w:szCs w:val="24"/>
        </w:rPr>
      </w:pPr>
    </w:p>
    <w:p w:rsidR="007B25FF" w:rsidRPr="007B25FF" w:rsidRDefault="004F7D8A" w:rsidP="007B25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7B25FF" w:rsidRPr="007B25FF">
        <w:rPr>
          <w:rFonts w:ascii="Times New Roman" w:hAnsi="Times New Roman" w:cs="Times New Roman"/>
          <w:b/>
          <w:sz w:val="24"/>
          <w:szCs w:val="24"/>
        </w:rPr>
        <w:t>. Учебный план младшей группы (от 3 до 4 лет)</w:t>
      </w:r>
    </w:p>
    <w:p w:rsidR="007B25FF" w:rsidRPr="007B25FF" w:rsidRDefault="007B25FF" w:rsidP="007B25FF">
      <w:pPr>
        <w:spacing w:after="0" w:line="240" w:lineRule="auto"/>
        <w:jc w:val="center"/>
        <w:rPr>
          <w:rFonts w:ascii="Times New Roman" w:hAnsi="Times New Roman" w:cs="Times New Roman"/>
          <w:b/>
          <w:sz w:val="24"/>
          <w:szCs w:val="24"/>
        </w:rPr>
      </w:pPr>
    </w:p>
    <w:p w:rsidR="007B25FF" w:rsidRP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Пояснительная записка.</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часть учебного плана младшей группы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Н.Е.Вераксы</w:t>
      </w:r>
      <w:proofErr w:type="spellEnd"/>
      <w:r w:rsidRPr="007B25FF">
        <w:rPr>
          <w:rFonts w:ascii="Times New Roman" w:hAnsi="Times New Roman" w:cs="Times New Roman"/>
          <w:sz w:val="24"/>
          <w:szCs w:val="24"/>
        </w:rPr>
        <w:t xml:space="preserve">, </w:t>
      </w:r>
      <w:proofErr w:type="spellStart"/>
      <w:r w:rsidRPr="007B25FF">
        <w:rPr>
          <w:rFonts w:ascii="Times New Roman" w:hAnsi="Times New Roman" w:cs="Times New Roman"/>
          <w:sz w:val="24"/>
          <w:szCs w:val="24"/>
        </w:rPr>
        <w:t>Т.С.Комаровой</w:t>
      </w:r>
      <w:proofErr w:type="spellEnd"/>
      <w:r w:rsidRPr="007B25FF">
        <w:rPr>
          <w:rFonts w:ascii="Times New Roman" w:hAnsi="Times New Roman" w:cs="Times New Roman"/>
          <w:sz w:val="24"/>
          <w:szCs w:val="24"/>
        </w:rPr>
        <w:t xml:space="preserve">, </w:t>
      </w:r>
      <w:proofErr w:type="spellStart"/>
      <w:r w:rsidR="007D2FE5">
        <w:rPr>
          <w:rFonts w:ascii="Times New Roman" w:hAnsi="Times New Roman" w:cs="Times New Roman"/>
          <w:sz w:val="24"/>
          <w:szCs w:val="24"/>
        </w:rPr>
        <w:t>Э.М.Дорофеевой</w:t>
      </w:r>
      <w:proofErr w:type="spellEnd"/>
      <w:r w:rsidR="007D2FE5">
        <w:rPr>
          <w:rFonts w:ascii="Times New Roman" w:hAnsi="Times New Roman" w:cs="Times New Roman"/>
          <w:sz w:val="24"/>
          <w:szCs w:val="24"/>
        </w:rPr>
        <w:t>, 20</w:t>
      </w:r>
      <w:r w:rsidR="00F2304E">
        <w:rPr>
          <w:rFonts w:ascii="Times New Roman" w:hAnsi="Times New Roman" w:cs="Times New Roman"/>
          <w:sz w:val="24"/>
          <w:szCs w:val="24"/>
        </w:rPr>
        <w:t>20</w:t>
      </w:r>
      <w:r w:rsidRPr="007B25FF">
        <w:rPr>
          <w:rFonts w:ascii="Times New Roman" w:hAnsi="Times New Roman" w:cs="Times New Roman"/>
          <w:sz w:val="24"/>
          <w:szCs w:val="24"/>
        </w:rPr>
        <w:t>г.) и обеспечивает всестороннее развитие ребенка.</w:t>
      </w:r>
    </w:p>
    <w:p w:rsid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Приоритетное направление - художественно-эстетическое развитие детей решается посредством реализации программы «Музыкальные шедевры» (</w:t>
      </w:r>
      <w:proofErr w:type="spellStart"/>
      <w:r w:rsidRPr="007B25FF">
        <w:rPr>
          <w:rFonts w:ascii="Times New Roman" w:hAnsi="Times New Roman" w:cs="Times New Roman"/>
          <w:sz w:val="24"/>
          <w:szCs w:val="24"/>
        </w:rPr>
        <w:t>Радынова</w:t>
      </w:r>
      <w:proofErr w:type="spellEnd"/>
      <w:r w:rsidRPr="007B25FF">
        <w:rPr>
          <w:rFonts w:ascii="Times New Roman" w:hAnsi="Times New Roman" w:cs="Times New Roman"/>
          <w:sz w:val="24"/>
          <w:szCs w:val="24"/>
        </w:rPr>
        <w:t xml:space="preserve"> О.П.) - как часть музыкального занятия в разделе слушание, 1 раз в месяц как тематическое занятие по слушанию, на праздниках и развлечениях.</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Осуществляется психологическое сопровождение образовательного процесса для нуждающихся детей с письменного согласия родителей (законных представителей). </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учебного плана, формируемая участниками образовательных отношений, не предусмотрена.</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В соответствии с 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К следующим образовательным областям относятся виды занятий:</w:t>
      </w:r>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7B25FF" w:rsidRPr="007B25FF" w:rsidRDefault="00690141"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w:t>
      </w:r>
      <w:r w:rsidR="007B25FF" w:rsidRPr="007B25FF">
        <w:rPr>
          <w:rFonts w:ascii="Times New Roman" w:hAnsi="Times New Roman" w:cs="Times New Roman"/>
          <w:sz w:val="24"/>
          <w:szCs w:val="24"/>
        </w:rPr>
        <w:t>культура.</w:t>
      </w:r>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7B25FF" w:rsidRPr="007B25FF"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w:t>
      </w:r>
      <w:r w:rsidR="00690141">
        <w:rPr>
          <w:rFonts w:ascii="Times New Roman" w:hAnsi="Times New Roman" w:cs="Times New Roman"/>
          <w:sz w:val="24"/>
          <w:szCs w:val="24"/>
        </w:rPr>
        <w:t>математическое развитие</w:t>
      </w:r>
      <w:r w:rsidRPr="007B25FF">
        <w:rPr>
          <w:rFonts w:ascii="Times New Roman" w:hAnsi="Times New Roman" w:cs="Times New Roman"/>
          <w:sz w:val="24"/>
          <w:szCs w:val="24"/>
        </w:rPr>
        <w:t>;</w:t>
      </w:r>
    </w:p>
    <w:p w:rsidR="007B25FF"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ознакомление с окружающим миром</w:t>
      </w:r>
      <w:proofErr w:type="gramStart"/>
      <w:r w:rsidRPr="007B25FF">
        <w:rPr>
          <w:rFonts w:ascii="Times New Roman" w:hAnsi="Times New Roman" w:cs="Times New Roman"/>
          <w:sz w:val="24"/>
          <w:szCs w:val="24"/>
        </w:rPr>
        <w:t xml:space="preserve"> </w:t>
      </w:r>
      <w:r w:rsidR="00690141">
        <w:rPr>
          <w:rFonts w:ascii="Times New Roman" w:hAnsi="Times New Roman" w:cs="Times New Roman"/>
          <w:sz w:val="24"/>
          <w:szCs w:val="24"/>
        </w:rPr>
        <w:t>:</w:t>
      </w:r>
      <w:proofErr w:type="gramEnd"/>
    </w:p>
    <w:p w:rsidR="00690141" w:rsidRPr="007B25FF" w:rsidRDefault="00690141"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-конструирование, робототехника</w:t>
      </w:r>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«Речевое развитие»:</w:t>
      </w:r>
    </w:p>
    <w:p w:rsidR="00690141" w:rsidRDefault="007B25FF" w:rsidP="007B25FF">
      <w:pPr>
        <w:spacing w:after="0" w:line="240" w:lineRule="auto"/>
        <w:rPr>
          <w:rFonts w:ascii="Times New Roman" w:hAnsi="Times New Roman" w:cs="Times New Roman"/>
          <w:sz w:val="24"/>
          <w:szCs w:val="24"/>
        </w:rPr>
      </w:pPr>
      <w:r w:rsidRPr="007B25FF">
        <w:rPr>
          <w:rFonts w:ascii="Times New Roman" w:hAnsi="Times New Roman" w:cs="Times New Roman"/>
          <w:b/>
          <w:sz w:val="24"/>
          <w:szCs w:val="24"/>
        </w:rPr>
        <w:t xml:space="preserve">- </w:t>
      </w:r>
      <w:r w:rsidRPr="007B25FF">
        <w:rPr>
          <w:rFonts w:ascii="Times New Roman" w:hAnsi="Times New Roman" w:cs="Times New Roman"/>
          <w:sz w:val="24"/>
          <w:szCs w:val="24"/>
        </w:rPr>
        <w:t xml:space="preserve"> развитие речи</w:t>
      </w:r>
      <w:proofErr w:type="gramStart"/>
      <w:r w:rsidRPr="007B25FF">
        <w:rPr>
          <w:rFonts w:ascii="Times New Roman" w:hAnsi="Times New Roman" w:cs="Times New Roman"/>
          <w:sz w:val="24"/>
          <w:szCs w:val="24"/>
        </w:rPr>
        <w:t xml:space="preserve"> </w:t>
      </w:r>
      <w:r w:rsidR="00690141">
        <w:rPr>
          <w:rFonts w:ascii="Times New Roman" w:hAnsi="Times New Roman" w:cs="Times New Roman"/>
          <w:sz w:val="24"/>
          <w:szCs w:val="24"/>
        </w:rPr>
        <w:t>,</w:t>
      </w:r>
      <w:proofErr w:type="gramEnd"/>
      <w:r w:rsidR="00690141">
        <w:rPr>
          <w:rFonts w:ascii="Times New Roman" w:hAnsi="Times New Roman" w:cs="Times New Roman"/>
          <w:sz w:val="24"/>
          <w:szCs w:val="24"/>
        </w:rPr>
        <w:t xml:space="preserve"> основы грамотности</w:t>
      </w:r>
    </w:p>
    <w:p w:rsidR="007B25FF" w:rsidRPr="007B25FF" w:rsidRDefault="007B25FF" w:rsidP="007B25FF">
      <w:pPr>
        <w:spacing w:after="0" w:line="240" w:lineRule="auto"/>
        <w:rPr>
          <w:rFonts w:ascii="Times New Roman" w:hAnsi="Times New Roman" w:cs="Times New Roman"/>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7B25FF" w:rsidRDefault="00690141"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рисование; лепка; аппликация: ручной труд.</w:t>
      </w:r>
    </w:p>
    <w:p w:rsidR="007C2A44" w:rsidRPr="007B25FF" w:rsidRDefault="007C2A44"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музыка</w:t>
      </w:r>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7B25FF" w:rsidRPr="007B25FF"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w:t>
      </w:r>
      <w:r w:rsidR="00690141">
        <w:rPr>
          <w:rFonts w:ascii="Times New Roman" w:hAnsi="Times New Roman" w:cs="Times New Roman"/>
          <w:sz w:val="24"/>
          <w:szCs w:val="24"/>
        </w:rPr>
        <w:t>с окружающим миром.</w:t>
      </w:r>
    </w:p>
    <w:p w:rsidR="007B25FF" w:rsidRPr="007B25FF"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План составлен </w:t>
      </w:r>
      <w:r w:rsidRPr="007B25FF">
        <w:rPr>
          <w:rFonts w:ascii="Times New Roman" w:hAnsi="Times New Roman" w:cs="Times New Roman"/>
          <w:color w:val="000000"/>
          <w:sz w:val="24"/>
          <w:szCs w:val="24"/>
        </w:rPr>
        <w:t>в</w:t>
      </w:r>
      <w:r w:rsidRPr="007B25FF">
        <w:rPr>
          <w:rFonts w:ascii="Times New Roman" w:hAnsi="Times New Roman" w:cs="Times New Roman"/>
          <w:sz w:val="24"/>
          <w:szCs w:val="24"/>
        </w:rPr>
        <w:t xml:space="preserve"> соответствии с требованиями СанПиН 2.4.1.3049-13:</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п.11.10. «Продолжительность непрерывной непосредственно образовательной деятельности для детей от 3 до 4 лет - не более 15 минут ...» </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п.11.11.  Максимально допустимый объем образовательной нагрузки в первой половине дня в младшей группе не превышает 30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 в младшей группе - 15 мин.»</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непрерывной о</w:t>
      </w:r>
      <w:r w:rsidR="00690141">
        <w:rPr>
          <w:rFonts w:ascii="Times New Roman" w:hAnsi="Times New Roman" w:cs="Times New Roman"/>
          <w:sz w:val="24"/>
          <w:szCs w:val="24"/>
        </w:rPr>
        <w:t>бразовательной деятельности – 11</w:t>
      </w:r>
      <w:r w:rsidRPr="007B25FF">
        <w:rPr>
          <w:rFonts w:ascii="Times New Roman" w:hAnsi="Times New Roman" w:cs="Times New Roman"/>
          <w:sz w:val="24"/>
          <w:szCs w:val="24"/>
        </w:rPr>
        <w:t xml:space="preserve"> в неделю.</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lastRenderedPageBreak/>
        <w:t xml:space="preserve">Началом учебного года считать 1 сентября. В летний период непосредственно образовательная деятельность не проводится. </w:t>
      </w:r>
    </w:p>
    <w:p w:rsidR="007B25FF" w:rsidRPr="007B25FF" w:rsidRDefault="00690141" w:rsidP="007B25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учебных недель – 37</w:t>
      </w:r>
      <w:r w:rsidR="007B25FF" w:rsidRPr="007B25FF">
        <w:rPr>
          <w:rFonts w:ascii="Times New Roman" w:hAnsi="Times New Roman" w:cs="Times New Roman"/>
          <w:sz w:val="24"/>
          <w:szCs w:val="24"/>
        </w:rPr>
        <w:t>.</w:t>
      </w:r>
    </w:p>
    <w:p w:rsidR="00BB6A08" w:rsidRDefault="00BB6A08" w:rsidP="007B25FF">
      <w:pPr>
        <w:spacing w:after="0" w:line="240" w:lineRule="auto"/>
        <w:jc w:val="center"/>
        <w:rPr>
          <w:rFonts w:ascii="Times New Roman" w:hAnsi="Times New Roman" w:cs="Times New Roman"/>
          <w:b/>
          <w:sz w:val="24"/>
          <w:szCs w:val="24"/>
        </w:rPr>
      </w:pPr>
    </w:p>
    <w:p w:rsidR="00F316B6" w:rsidRDefault="00F316B6" w:rsidP="007B25FF">
      <w:pPr>
        <w:spacing w:after="0" w:line="240" w:lineRule="auto"/>
        <w:jc w:val="center"/>
        <w:rPr>
          <w:rFonts w:ascii="Times New Roman" w:hAnsi="Times New Roman" w:cs="Times New Roman"/>
          <w:b/>
          <w:sz w:val="24"/>
          <w:szCs w:val="24"/>
        </w:rPr>
      </w:pPr>
    </w:p>
    <w:p w:rsid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План непрерывной образовательной деятельности младшей группы</w:t>
      </w:r>
    </w:p>
    <w:p w:rsidR="00BB6A08" w:rsidRPr="007B25FF" w:rsidRDefault="00BB6A08" w:rsidP="007B25FF">
      <w:pPr>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2336"/>
        <w:gridCol w:w="3145"/>
        <w:gridCol w:w="1744"/>
        <w:gridCol w:w="2120"/>
      </w:tblGrid>
      <w:tr w:rsidR="007B25FF" w:rsidRPr="007B25FF" w:rsidTr="007B25FF">
        <w:tc>
          <w:tcPr>
            <w:tcW w:w="2336" w:type="dxa"/>
            <w:vMerge w:val="restart"/>
          </w:tcPr>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Образовательная</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область</w:t>
            </w:r>
          </w:p>
        </w:tc>
        <w:tc>
          <w:tcPr>
            <w:tcW w:w="3145" w:type="dxa"/>
            <w:vMerge w:val="restart"/>
          </w:tcPr>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Базовый вид деятельности</w:t>
            </w:r>
          </w:p>
        </w:tc>
        <w:tc>
          <w:tcPr>
            <w:tcW w:w="1744" w:type="dxa"/>
          </w:tcPr>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Обязательная </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часть</w:t>
            </w:r>
          </w:p>
        </w:tc>
        <w:tc>
          <w:tcPr>
            <w:tcW w:w="2120" w:type="dxa"/>
          </w:tcPr>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Часть, формируемая </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участниками </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образовательных </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отношений</w:t>
            </w:r>
          </w:p>
        </w:tc>
      </w:tr>
      <w:tr w:rsidR="007B25FF" w:rsidRPr="007B25FF" w:rsidTr="007B25FF">
        <w:tc>
          <w:tcPr>
            <w:tcW w:w="2336" w:type="dxa"/>
            <w:vMerge/>
          </w:tcPr>
          <w:p w:rsidR="007B25FF" w:rsidRPr="007B25FF" w:rsidRDefault="007B25FF" w:rsidP="007B25FF">
            <w:pPr>
              <w:jc w:val="center"/>
              <w:rPr>
                <w:rFonts w:ascii="Times New Roman" w:hAnsi="Times New Roman" w:cs="Times New Roman"/>
                <w:b/>
                <w:sz w:val="24"/>
                <w:szCs w:val="24"/>
              </w:rPr>
            </w:pPr>
          </w:p>
        </w:tc>
        <w:tc>
          <w:tcPr>
            <w:tcW w:w="3145" w:type="dxa"/>
            <w:vMerge/>
          </w:tcPr>
          <w:p w:rsidR="007B25FF" w:rsidRPr="007B25FF" w:rsidRDefault="007B25FF" w:rsidP="007B25FF">
            <w:pPr>
              <w:jc w:val="center"/>
              <w:rPr>
                <w:rFonts w:ascii="Times New Roman" w:hAnsi="Times New Roman" w:cs="Times New Roman"/>
                <w:b/>
                <w:sz w:val="24"/>
                <w:szCs w:val="24"/>
              </w:rPr>
            </w:pP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c>
          <w:tcPr>
            <w:tcW w:w="2120"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r>
      <w:tr w:rsidR="007B25FF" w:rsidRPr="007B25FF" w:rsidTr="0034671D">
        <w:trPr>
          <w:trHeight w:val="1691"/>
        </w:trPr>
        <w:tc>
          <w:tcPr>
            <w:tcW w:w="2336" w:type="dxa"/>
            <w:tcBorders>
              <w:bottom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«Познавательное развитие»,</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«Социально-коммуникативное»</w:t>
            </w:r>
          </w:p>
        </w:tc>
        <w:tc>
          <w:tcPr>
            <w:tcW w:w="3145" w:type="dxa"/>
            <w:tcBorders>
              <w:bottom w:val="single" w:sz="4" w:space="0" w:color="auto"/>
            </w:tcBorders>
          </w:tcPr>
          <w:p w:rsidR="007B25FF" w:rsidRPr="007B25FF" w:rsidRDefault="00686FAF" w:rsidP="00686FAF">
            <w:pPr>
              <w:tabs>
                <w:tab w:val="left" w:pos="495"/>
                <w:tab w:val="left" w:pos="570"/>
                <w:tab w:val="left" w:pos="630"/>
                <w:tab w:val="center" w:pos="1464"/>
              </w:tabs>
              <w:rPr>
                <w:rFonts w:ascii="Times New Roman" w:hAnsi="Times New Roman" w:cs="Times New Roman"/>
                <w:sz w:val="24"/>
                <w:szCs w:val="24"/>
              </w:rPr>
            </w:pPr>
            <w:r>
              <w:rPr>
                <w:rFonts w:ascii="Times New Roman" w:hAnsi="Times New Roman" w:cs="Times New Roman"/>
                <w:sz w:val="24"/>
                <w:szCs w:val="24"/>
              </w:rPr>
              <w:t>Ознакомление с окружающим</w:t>
            </w:r>
          </w:p>
        </w:tc>
        <w:tc>
          <w:tcPr>
            <w:tcW w:w="1744" w:type="dxa"/>
            <w:tcBorders>
              <w:bottom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w:t>
            </w:r>
          </w:p>
        </w:tc>
        <w:tc>
          <w:tcPr>
            <w:tcW w:w="2120" w:type="dxa"/>
            <w:tcBorders>
              <w:bottom w:val="single" w:sz="4" w:space="0" w:color="auto"/>
            </w:tcBorders>
          </w:tcPr>
          <w:p w:rsidR="007B25FF" w:rsidRPr="007B25FF" w:rsidRDefault="007B25FF" w:rsidP="007B25FF">
            <w:pPr>
              <w:jc w:val="center"/>
              <w:rPr>
                <w:rFonts w:ascii="Times New Roman" w:hAnsi="Times New Roman" w:cs="Times New Roman"/>
                <w:b/>
                <w:sz w:val="24"/>
                <w:szCs w:val="24"/>
              </w:rPr>
            </w:pPr>
          </w:p>
        </w:tc>
      </w:tr>
      <w:tr w:rsidR="007B25FF" w:rsidRPr="007B25FF" w:rsidTr="007B25FF">
        <w:trPr>
          <w:trHeight w:val="285"/>
        </w:trPr>
        <w:tc>
          <w:tcPr>
            <w:tcW w:w="2336" w:type="dxa"/>
            <w:tcBorders>
              <w:top w:val="single" w:sz="4" w:space="0" w:color="auto"/>
            </w:tcBorders>
          </w:tcPr>
          <w:p w:rsidR="007B25FF" w:rsidRPr="007B25FF" w:rsidRDefault="007B25FF" w:rsidP="007B25FF">
            <w:pPr>
              <w:jc w:val="both"/>
              <w:rPr>
                <w:rFonts w:ascii="Times New Roman" w:hAnsi="Times New Roman" w:cs="Times New Roman"/>
                <w:sz w:val="24"/>
                <w:szCs w:val="24"/>
              </w:rPr>
            </w:pPr>
            <w:r w:rsidRPr="007B25FF">
              <w:rPr>
                <w:rFonts w:ascii="Times New Roman" w:hAnsi="Times New Roman" w:cs="Times New Roman"/>
                <w:sz w:val="24"/>
                <w:szCs w:val="24"/>
              </w:rPr>
              <w:t>«Познавательное развитие»</w:t>
            </w:r>
          </w:p>
          <w:p w:rsidR="007B25FF" w:rsidRPr="007B25FF" w:rsidRDefault="007B25FF" w:rsidP="007B25FF">
            <w:pPr>
              <w:jc w:val="both"/>
              <w:rPr>
                <w:rFonts w:ascii="Times New Roman" w:hAnsi="Times New Roman" w:cs="Times New Roman"/>
                <w:sz w:val="24"/>
                <w:szCs w:val="24"/>
              </w:rPr>
            </w:pPr>
          </w:p>
        </w:tc>
        <w:tc>
          <w:tcPr>
            <w:tcW w:w="3145" w:type="dxa"/>
            <w:tcBorders>
              <w:top w:val="single" w:sz="4" w:space="0" w:color="auto"/>
              <w:bottom w:val="single" w:sz="4" w:space="0" w:color="auto"/>
            </w:tcBorders>
          </w:tcPr>
          <w:p w:rsidR="007B25FF" w:rsidRPr="007B25FF" w:rsidRDefault="0034671D" w:rsidP="007B25FF">
            <w:pPr>
              <w:jc w:val="both"/>
              <w:rPr>
                <w:rFonts w:ascii="Times New Roman" w:hAnsi="Times New Roman" w:cs="Times New Roman"/>
                <w:sz w:val="24"/>
                <w:szCs w:val="24"/>
              </w:rPr>
            </w:pPr>
            <w:r>
              <w:rPr>
                <w:rFonts w:ascii="Times New Roman" w:hAnsi="Times New Roman" w:cs="Times New Roman"/>
                <w:sz w:val="24"/>
                <w:szCs w:val="24"/>
              </w:rPr>
              <w:t>Математическое развитие</w:t>
            </w:r>
          </w:p>
        </w:tc>
        <w:tc>
          <w:tcPr>
            <w:tcW w:w="1744" w:type="dxa"/>
            <w:tcBorders>
              <w:top w:val="single" w:sz="4" w:space="0" w:color="auto"/>
              <w:bottom w:val="single" w:sz="4" w:space="0" w:color="auto"/>
            </w:tcBorders>
            <w:vAlign w:val="center"/>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w:t>
            </w:r>
          </w:p>
        </w:tc>
        <w:tc>
          <w:tcPr>
            <w:tcW w:w="2120" w:type="dxa"/>
            <w:tcBorders>
              <w:top w:val="single" w:sz="4" w:space="0" w:color="auto"/>
              <w:bottom w:val="single" w:sz="4" w:space="0" w:color="auto"/>
            </w:tcBorders>
          </w:tcPr>
          <w:p w:rsidR="007B25FF" w:rsidRPr="007B25FF" w:rsidRDefault="007B25FF" w:rsidP="007B25FF">
            <w:pPr>
              <w:jc w:val="center"/>
              <w:rPr>
                <w:rFonts w:ascii="Times New Roman" w:hAnsi="Times New Roman" w:cs="Times New Roman"/>
                <w:b/>
                <w:sz w:val="24"/>
                <w:szCs w:val="24"/>
              </w:rPr>
            </w:pPr>
          </w:p>
        </w:tc>
      </w:tr>
      <w:tr w:rsidR="00A42429" w:rsidRPr="007B25FF" w:rsidTr="007B25FF">
        <w:trPr>
          <w:trHeight w:val="285"/>
        </w:trPr>
        <w:tc>
          <w:tcPr>
            <w:tcW w:w="2336" w:type="dxa"/>
            <w:tcBorders>
              <w:top w:val="single" w:sz="4" w:space="0" w:color="auto"/>
            </w:tcBorders>
          </w:tcPr>
          <w:p w:rsidR="00A42429" w:rsidRPr="007B25FF" w:rsidRDefault="00A42429" w:rsidP="007B25FF">
            <w:pPr>
              <w:jc w:val="both"/>
              <w:rPr>
                <w:rFonts w:ascii="Times New Roman" w:hAnsi="Times New Roman" w:cs="Times New Roman"/>
                <w:sz w:val="24"/>
                <w:szCs w:val="24"/>
              </w:rPr>
            </w:pPr>
            <w:r w:rsidRPr="00A42429">
              <w:rPr>
                <w:rFonts w:ascii="Times New Roman" w:hAnsi="Times New Roman" w:cs="Times New Roman"/>
                <w:sz w:val="24"/>
                <w:szCs w:val="24"/>
              </w:rPr>
              <w:t>«Познавательное развитие»</w:t>
            </w:r>
          </w:p>
        </w:tc>
        <w:tc>
          <w:tcPr>
            <w:tcW w:w="3145" w:type="dxa"/>
            <w:tcBorders>
              <w:top w:val="single" w:sz="4" w:space="0" w:color="auto"/>
              <w:bottom w:val="single" w:sz="4" w:space="0" w:color="auto"/>
            </w:tcBorders>
          </w:tcPr>
          <w:p w:rsidR="00A42429" w:rsidRDefault="00A42429" w:rsidP="007B25FF">
            <w:pPr>
              <w:jc w:val="both"/>
              <w:rPr>
                <w:rFonts w:ascii="Times New Roman" w:hAnsi="Times New Roman" w:cs="Times New Roman"/>
                <w:sz w:val="24"/>
                <w:szCs w:val="24"/>
              </w:rPr>
            </w:pPr>
            <w:r>
              <w:rPr>
                <w:rFonts w:ascii="Times New Roman" w:hAnsi="Times New Roman" w:cs="Times New Roman"/>
                <w:sz w:val="24"/>
                <w:szCs w:val="24"/>
              </w:rPr>
              <w:t>Конструирование, робототехника</w:t>
            </w:r>
          </w:p>
        </w:tc>
        <w:tc>
          <w:tcPr>
            <w:tcW w:w="1744" w:type="dxa"/>
            <w:tcBorders>
              <w:top w:val="single" w:sz="4" w:space="0" w:color="auto"/>
              <w:bottom w:val="single" w:sz="4" w:space="0" w:color="auto"/>
            </w:tcBorders>
            <w:vAlign w:val="center"/>
          </w:tcPr>
          <w:p w:rsidR="00A42429" w:rsidRPr="007B25FF" w:rsidRDefault="00A42429" w:rsidP="007B25FF">
            <w:pPr>
              <w:jc w:val="center"/>
              <w:rPr>
                <w:rFonts w:ascii="Times New Roman" w:hAnsi="Times New Roman" w:cs="Times New Roman"/>
                <w:sz w:val="24"/>
                <w:szCs w:val="24"/>
              </w:rPr>
            </w:pPr>
            <w:r>
              <w:rPr>
                <w:rFonts w:ascii="Times New Roman" w:hAnsi="Times New Roman" w:cs="Times New Roman"/>
                <w:sz w:val="24"/>
                <w:szCs w:val="24"/>
              </w:rPr>
              <w:t>1</w:t>
            </w:r>
          </w:p>
        </w:tc>
        <w:tc>
          <w:tcPr>
            <w:tcW w:w="2120" w:type="dxa"/>
            <w:tcBorders>
              <w:top w:val="single" w:sz="4" w:space="0" w:color="auto"/>
              <w:bottom w:val="single" w:sz="4" w:space="0" w:color="auto"/>
            </w:tcBorders>
          </w:tcPr>
          <w:p w:rsidR="00A42429" w:rsidRPr="007B25FF" w:rsidRDefault="00A42429" w:rsidP="007B25FF">
            <w:pPr>
              <w:jc w:val="center"/>
              <w:rPr>
                <w:rFonts w:ascii="Times New Roman" w:hAnsi="Times New Roman" w:cs="Times New Roman"/>
                <w:b/>
                <w:sz w:val="24"/>
                <w:szCs w:val="24"/>
              </w:rPr>
            </w:pPr>
          </w:p>
        </w:tc>
      </w:tr>
      <w:tr w:rsidR="007B25FF" w:rsidRPr="007B25FF" w:rsidTr="007B25FF">
        <w:tc>
          <w:tcPr>
            <w:tcW w:w="2336"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«Речевое развитие», «Социально-коммуникативное»</w:t>
            </w:r>
          </w:p>
        </w:tc>
        <w:tc>
          <w:tcPr>
            <w:tcW w:w="3145" w:type="dxa"/>
          </w:tcPr>
          <w:p w:rsidR="007B25FF" w:rsidRPr="007B25FF" w:rsidRDefault="0034671D" w:rsidP="0034671D">
            <w:pPr>
              <w:rPr>
                <w:rFonts w:ascii="Times New Roman" w:hAnsi="Times New Roman" w:cs="Times New Roman"/>
                <w:sz w:val="24"/>
                <w:szCs w:val="24"/>
              </w:rPr>
            </w:pPr>
            <w:r w:rsidRPr="0034671D">
              <w:rPr>
                <w:rFonts w:ascii="Times New Roman" w:hAnsi="Times New Roman" w:cs="Times New Roman"/>
                <w:sz w:val="24"/>
                <w:szCs w:val="24"/>
              </w:rPr>
              <w:t>Развитие речи,</w:t>
            </w:r>
            <w:r>
              <w:rPr>
                <w:rFonts w:ascii="Times New Roman" w:hAnsi="Times New Roman" w:cs="Times New Roman"/>
                <w:sz w:val="24"/>
                <w:szCs w:val="24"/>
              </w:rPr>
              <w:t xml:space="preserve"> </w:t>
            </w:r>
            <w:r w:rsidRPr="0034671D">
              <w:rPr>
                <w:rFonts w:ascii="Times New Roman" w:hAnsi="Times New Roman" w:cs="Times New Roman"/>
                <w:sz w:val="24"/>
                <w:szCs w:val="24"/>
              </w:rPr>
              <w:t>основы гр</w:t>
            </w:r>
            <w:r>
              <w:rPr>
                <w:rFonts w:ascii="Times New Roman" w:hAnsi="Times New Roman" w:cs="Times New Roman"/>
                <w:sz w:val="24"/>
                <w:szCs w:val="24"/>
              </w:rPr>
              <w:t>амот</w:t>
            </w:r>
            <w:r w:rsidRPr="0034671D">
              <w:rPr>
                <w:rFonts w:ascii="Times New Roman" w:hAnsi="Times New Roman" w:cs="Times New Roman"/>
                <w:sz w:val="24"/>
                <w:szCs w:val="24"/>
              </w:rPr>
              <w:t>ности</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w:t>
            </w:r>
          </w:p>
        </w:tc>
        <w:tc>
          <w:tcPr>
            <w:tcW w:w="2120" w:type="dxa"/>
          </w:tcPr>
          <w:p w:rsidR="007B25FF" w:rsidRPr="007B25FF" w:rsidRDefault="007B25FF" w:rsidP="007B25FF">
            <w:pPr>
              <w:jc w:val="center"/>
              <w:rPr>
                <w:rFonts w:ascii="Times New Roman" w:hAnsi="Times New Roman" w:cs="Times New Roman"/>
                <w:b/>
                <w:sz w:val="24"/>
                <w:szCs w:val="24"/>
              </w:rPr>
            </w:pPr>
          </w:p>
        </w:tc>
      </w:tr>
      <w:tr w:rsidR="007B25FF" w:rsidRPr="007B25FF" w:rsidTr="007B25FF">
        <w:tc>
          <w:tcPr>
            <w:tcW w:w="2336" w:type="dxa"/>
            <w:vMerge w:val="restart"/>
            <w:tcBorders>
              <w:top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«Художественно-эстетическое развитие»</w:t>
            </w:r>
          </w:p>
        </w:tc>
        <w:tc>
          <w:tcPr>
            <w:tcW w:w="3145"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Рисование</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w:t>
            </w:r>
          </w:p>
        </w:tc>
        <w:tc>
          <w:tcPr>
            <w:tcW w:w="2120"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2336" w:type="dxa"/>
            <w:vMerge/>
          </w:tcPr>
          <w:p w:rsidR="007B25FF" w:rsidRPr="007B25FF" w:rsidRDefault="007B25FF" w:rsidP="007B25FF">
            <w:pPr>
              <w:jc w:val="center"/>
              <w:rPr>
                <w:rFonts w:ascii="Times New Roman" w:hAnsi="Times New Roman" w:cs="Times New Roman"/>
                <w:sz w:val="24"/>
                <w:szCs w:val="24"/>
              </w:rPr>
            </w:pPr>
          </w:p>
        </w:tc>
        <w:tc>
          <w:tcPr>
            <w:tcW w:w="3145"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 xml:space="preserve">Лепка </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Аппликация</w:t>
            </w:r>
            <w:r w:rsidR="0034671D">
              <w:rPr>
                <w:rFonts w:ascii="Times New Roman" w:hAnsi="Times New Roman" w:cs="Times New Roman"/>
                <w:sz w:val="24"/>
                <w:szCs w:val="24"/>
              </w:rPr>
              <w:br/>
              <w:t>Ручной труд</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 (чередуются)</w:t>
            </w:r>
          </w:p>
        </w:tc>
        <w:tc>
          <w:tcPr>
            <w:tcW w:w="2120"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2336" w:type="dxa"/>
            <w:vMerge/>
          </w:tcPr>
          <w:p w:rsidR="007B25FF" w:rsidRPr="007B25FF" w:rsidRDefault="007B25FF" w:rsidP="007B25FF">
            <w:pPr>
              <w:jc w:val="center"/>
              <w:rPr>
                <w:rFonts w:ascii="Times New Roman" w:hAnsi="Times New Roman" w:cs="Times New Roman"/>
                <w:sz w:val="24"/>
                <w:szCs w:val="24"/>
              </w:rPr>
            </w:pPr>
          </w:p>
        </w:tc>
        <w:tc>
          <w:tcPr>
            <w:tcW w:w="3145"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Музыка</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2120"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2336"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«Физическое развитие»</w:t>
            </w:r>
          </w:p>
        </w:tc>
        <w:tc>
          <w:tcPr>
            <w:tcW w:w="3145"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Физическая культура в помещении</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3</w:t>
            </w:r>
          </w:p>
        </w:tc>
        <w:tc>
          <w:tcPr>
            <w:tcW w:w="2120"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5481" w:type="dxa"/>
            <w:gridSpan w:val="2"/>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Общее количество</w:t>
            </w:r>
          </w:p>
        </w:tc>
        <w:tc>
          <w:tcPr>
            <w:tcW w:w="1744" w:type="dxa"/>
            <w:tcBorders>
              <w:right w:val="single" w:sz="4" w:space="0" w:color="auto"/>
            </w:tcBorders>
          </w:tcPr>
          <w:p w:rsidR="007B25FF" w:rsidRPr="007B25FF" w:rsidRDefault="00A42429" w:rsidP="007B25FF">
            <w:pPr>
              <w:jc w:val="center"/>
              <w:rPr>
                <w:rFonts w:ascii="Times New Roman" w:hAnsi="Times New Roman" w:cs="Times New Roman"/>
                <w:sz w:val="24"/>
                <w:szCs w:val="24"/>
              </w:rPr>
            </w:pPr>
            <w:r>
              <w:rPr>
                <w:rFonts w:ascii="Times New Roman" w:hAnsi="Times New Roman" w:cs="Times New Roman"/>
                <w:sz w:val="24"/>
                <w:szCs w:val="24"/>
              </w:rPr>
              <w:t>11</w:t>
            </w:r>
          </w:p>
        </w:tc>
        <w:tc>
          <w:tcPr>
            <w:tcW w:w="2120" w:type="dxa"/>
            <w:tcBorders>
              <w:left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0</w:t>
            </w:r>
          </w:p>
        </w:tc>
      </w:tr>
    </w:tbl>
    <w:p w:rsidR="007B25FF" w:rsidRPr="007B25FF" w:rsidRDefault="007B25FF" w:rsidP="007B25FF">
      <w:pPr>
        <w:spacing w:after="0" w:line="240" w:lineRule="auto"/>
        <w:jc w:val="center"/>
        <w:rPr>
          <w:rFonts w:ascii="Times New Roman" w:hAnsi="Times New Roman" w:cs="Times New Roman"/>
          <w:b/>
          <w:sz w:val="24"/>
          <w:szCs w:val="24"/>
        </w:rPr>
      </w:pPr>
    </w:p>
    <w:p w:rsidR="007B25FF" w:rsidRPr="007B25FF" w:rsidRDefault="004F7D8A" w:rsidP="007B25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7B25FF" w:rsidRPr="007B25FF">
        <w:rPr>
          <w:rFonts w:ascii="Times New Roman" w:hAnsi="Times New Roman" w:cs="Times New Roman"/>
          <w:b/>
          <w:sz w:val="24"/>
          <w:szCs w:val="24"/>
        </w:rPr>
        <w:t>. Учебный план средней группы</w:t>
      </w:r>
    </w:p>
    <w:p w:rsid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(от 4 до 5 лет)</w:t>
      </w:r>
    </w:p>
    <w:p w:rsidR="00F316B6" w:rsidRPr="007B25FF" w:rsidRDefault="00F316B6" w:rsidP="007B25FF">
      <w:pPr>
        <w:spacing w:after="0" w:line="240" w:lineRule="auto"/>
        <w:jc w:val="center"/>
        <w:rPr>
          <w:rFonts w:ascii="Times New Roman" w:hAnsi="Times New Roman" w:cs="Times New Roman"/>
          <w:b/>
          <w:sz w:val="24"/>
          <w:szCs w:val="24"/>
        </w:rPr>
      </w:pPr>
    </w:p>
    <w:p w:rsidR="007B25FF" w:rsidRP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Пояснительная записка.</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часть учебного плана средней группы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w:t>
      </w:r>
      <w:r w:rsidR="0034671D">
        <w:rPr>
          <w:rFonts w:ascii="Times New Roman" w:hAnsi="Times New Roman" w:cs="Times New Roman"/>
          <w:sz w:val="24"/>
          <w:szCs w:val="24"/>
        </w:rPr>
        <w:t>ы</w:t>
      </w:r>
      <w:proofErr w:type="spellEnd"/>
      <w:r w:rsidR="0034671D">
        <w:rPr>
          <w:rFonts w:ascii="Times New Roman" w:hAnsi="Times New Roman" w:cs="Times New Roman"/>
          <w:sz w:val="24"/>
          <w:szCs w:val="24"/>
        </w:rPr>
        <w:t xml:space="preserve">, </w:t>
      </w:r>
      <w:proofErr w:type="spellStart"/>
      <w:r w:rsidR="0034671D">
        <w:rPr>
          <w:rFonts w:ascii="Times New Roman" w:hAnsi="Times New Roman" w:cs="Times New Roman"/>
          <w:sz w:val="24"/>
          <w:szCs w:val="24"/>
        </w:rPr>
        <w:t>Т.</w:t>
      </w:r>
      <w:r w:rsidR="00F2304E">
        <w:rPr>
          <w:rFonts w:ascii="Times New Roman" w:hAnsi="Times New Roman" w:cs="Times New Roman"/>
          <w:sz w:val="24"/>
          <w:szCs w:val="24"/>
        </w:rPr>
        <w:t>С.Комаровой</w:t>
      </w:r>
      <w:proofErr w:type="gramStart"/>
      <w:r w:rsidR="00F2304E">
        <w:rPr>
          <w:rFonts w:ascii="Times New Roman" w:hAnsi="Times New Roman" w:cs="Times New Roman"/>
          <w:sz w:val="24"/>
          <w:szCs w:val="24"/>
        </w:rPr>
        <w:t>,Э</w:t>
      </w:r>
      <w:proofErr w:type="gramEnd"/>
      <w:r w:rsidR="00F2304E">
        <w:rPr>
          <w:rFonts w:ascii="Times New Roman" w:hAnsi="Times New Roman" w:cs="Times New Roman"/>
          <w:sz w:val="24"/>
          <w:szCs w:val="24"/>
        </w:rPr>
        <w:t>.М.Дорофеевой</w:t>
      </w:r>
      <w:proofErr w:type="spellEnd"/>
      <w:r w:rsidR="00F2304E">
        <w:rPr>
          <w:rFonts w:ascii="Times New Roman" w:hAnsi="Times New Roman" w:cs="Times New Roman"/>
          <w:sz w:val="24"/>
          <w:szCs w:val="24"/>
        </w:rPr>
        <w:t>, 2020</w:t>
      </w:r>
      <w:r w:rsidRPr="007B25FF">
        <w:rPr>
          <w:rFonts w:ascii="Times New Roman" w:hAnsi="Times New Roman" w:cs="Times New Roman"/>
          <w:sz w:val="24"/>
          <w:szCs w:val="24"/>
        </w:rPr>
        <w:t>г.) и обеспечивает всестороннее развитие ребенка.</w:t>
      </w:r>
    </w:p>
    <w:p w:rsid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Приоритетное направление - художественно-эстетическое развитие детей решается посредством реализации программы «Музыкальные шедевры» (</w:t>
      </w:r>
      <w:proofErr w:type="spellStart"/>
      <w:r w:rsidRPr="007B25FF">
        <w:rPr>
          <w:rFonts w:ascii="Times New Roman" w:hAnsi="Times New Roman" w:cs="Times New Roman"/>
          <w:sz w:val="24"/>
          <w:szCs w:val="24"/>
        </w:rPr>
        <w:t>Радынова</w:t>
      </w:r>
      <w:proofErr w:type="spellEnd"/>
      <w:r w:rsidRPr="007B25FF">
        <w:rPr>
          <w:rFonts w:ascii="Times New Roman" w:hAnsi="Times New Roman" w:cs="Times New Roman"/>
          <w:sz w:val="24"/>
          <w:szCs w:val="24"/>
        </w:rPr>
        <w:t xml:space="preserve"> О.П.) - как часть музыкального занятия в разделе слушание, 1 раз в месяц как тематическое занятие по слушанию, на праздниках и развлечениях.</w:t>
      </w:r>
    </w:p>
    <w:p w:rsidR="0034671D" w:rsidRDefault="0034671D" w:rsidP="007B25FF">
      <w:pPr>
        <w:spacing w:after="0" w:line="240" w:lineRule="auto"/>
        <w:ind w:firstLine="567"/>
        <w:jc w:val="both"/>
        <w:rPr>
          <w:rFonts w:ascii="Times New Roman" w:hAnsi="Times New Roman" w:cs="Times New Roman"/>
          <w:sz w:val="24"/>
          <w:szCs w:val="24"/>
        </w:rPr>
      </w:pPr>
      <w:r w:rsidRPr="0034671D">
        <w:rPr>
          <w:rFonts w:ascii="Times New Roman" w:hAnsi="Times New Roman" w:cs="Times New Roman"/>
          <w:sz w:val="24"/>
          <w:szCs w:val="24"/>
        </w:rPr>
        <w:lastRenderedPageBreak/>
        <w:t>Приоритетное направление - художественно-эстетическое развитие детей решается посредством реализаци</w:t>
      </w:r>
      <w:r>
        <w:rPr>
          <w:rFonts w:ascii="Times New Roman" w:hAnsi="Times New Roman" w:cs="Times New Roman"/>
          <w:sz w:val="24"/>
          <w:szCs w:val="24"/>
        </w:rPr>
        <w:t>и программы « Цветные ладошки</w:t>
      </w:r>
      <w:r w:rsidRPr="0034671D">
        <w:rPr>
          <w:rFonts w:ascii="Times New Roman" w:hAnsi="Times New Roman" w:cs="Times New Roman"/>
          <w:sz w:val="24"/>
          <w:szCs w:val="24"/>
        </w:rPr>
        <w:t>» (</w:t>
      </w:r>
      <w:r>
        <w:rPr>
          <w:rFonts w:ascii="Times New Roman" w:hAnsi="Times New Roman" w:cs="Times New Roman"/>
          <w:sz w:val="24"/>
          <w:szCs w:val="24"/>
        </w:rPr>
        <w:t>Лыкова А.И.</w:t>
      </w:r>
      <w:r w:rsidRPr="0034671D">
        <w:rPr>
          <w:rFonts w:ascii="Times New Roman" w:hAnsi="Times New Roman" w:cs="Times New Roman"/>
          <w:sz w:val="24"/>
          <w:szCs w:val="24"/>
        </w:rPr>
        <w:t>.)</w:t>
      </w:r>
      <w:r>
        <w:rPr>
          <w:rFonts w:ascii="Times New Roman" w:hAnsi="Times New Roman" w:cs="Times New Roman"/>
          <w:sz w:val="24"/>
          <w:szCs w:val="24"/>
        </w:rPr>
        <w:t xml:space="preserve">- </w:t>
      </w:r>
      <w:r w:rsidRPr="0034671D">
        <w:rPr>
          <w:rFonts w:ascii="Times New Roman" w:hAnsi="Times New Roman" w:cs="Times New Roman"/>
          <w:sz w:val="24"/>
          <w:szCs w:val="24"/>
        </w:rPr>
        <w:t xml:space="preserve"> 1 раз в месяц как тематическое занятие по </w:t>
      </w:r>
      <w:r>
        <w:rPr>
          <w:rFonts w:ascii="Times New Roman" w:hAnsi="Times New Roman" w:cs="Times New Roman"/>
          <w:sz w:val="24"/>
          <w:szCs w:val="24"/>
        </w:rPr>
        <w:t>рисованию.</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Осуществляется психологическое сопровождение образовательного процесса для нуждающихся детей с письменного согласия родителей (законных представителей). </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учебного плана, формируемая участниками образовательных отношений, не предусмотрена.</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В соответствии с 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К следующим образовательным областям относятся виды занятий:</w:t>
      </w:r>
    </w:p>
    <w:p w:rsidR="007B25FF" w:rsidRPr="007B25FF" w:rsidRDefault="007B25FF" w:rsidP="007B25FF">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7B25FF" w:rsidRPr="007B25FF" w:rsidRDefault="00690141" w:rsidP="007B25FF">
      <w:pPr>
        <w:spacing w:after="0" w:line="240" w:lineRule="auto"/>
        <w:rPr>
          <w:rFonts w:ascii="Times New Roman" w:hAnsi="Times New Roman" w:cs="Times New Roman"/>
          <w:sz w:val="24"/>
          <w:szCs w:val="24"/>
        </w:rPr>
      </w:pPr>
      <w:r>
        <w:rPr>
          <w:rFonts w:ascii="Times New Roman" w:hAnsi="Times New Roman" w:cs="Times New Roman"/>
          <w:sz w:val="24"/>
          <w:szCs w:val="24"/>
        </w:rPr>
        <w:t>-физ</w:t>
      </w:r>
      <w:r w:rsidR="007B25FF" w:rsidRPr="007B25FF">
        <w:rPr>
          <w:rFonts w:ascii="Times New Roman" w:hAnsi="Times New Roman" w:cs="Times New Roman"/>
          <w:sz w:val="24"/>
          <w:szCs w:val="24"/>
        </w:rPr>
        <w:t>культура</w:t>
      </w:r>
    </w:p>
    <w:p w:rsidR="007B25FF" w:rsidRPr="007B25FF" w:rsidRDefault="007B25FF" w:rsidP="007B25FF">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7B25FF" w:rsidRPr="007B25FF" w:rsidRDefault="007B25FF" w:rsidP="007B25FF">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 xml:space="preserve">- </w:t>
      </w:r>
      <w:r w:rsidR="00690141">
        <w:rPr>
          <w:rFonts w:ascii="Times New Roman" w:hAnsi="Times New Roman" w:cs="Times New Roman"/>
          <w:sz w:val="24"/>
          <w:szCs w:val="24"/>
        </w:rPr>
        <w:t>математическое развитие</w:t>
      </w:r>
      <w:r w:rsidRPr="007B25FF">
        <w:rPr>
          <w:rFonts w:ascii="Times New Roman" w:hAnsi="Times New Roman" w:cs="Times New Roman"/>
          <w:sz w:val="24"/>
          <w:szCs w:val="24"/>
        </w:rPr>
        <w:t>;</w:t>
      </w:r>
    </w:p>
    <w:p w:rsidR="007B25FF" w:rsidRDefault="007B25FF" w:rsidP="007B25FF">
      <w:pPr>
        <w:spacing w:after="0" w:line="240" w:lineRule="auto"/>
        <w:rPr>
          <w:rFonts w:ascii="Times New Roman" w:hAnsi="Times New Roman" w:cs="Times New Roman"/>
          <w:sz w:val="24"/>
          <w:szCs w:val="24"/>
        </w:rPr>
      </w:pPr>
      <w:r w:rsidRPr="007B25FF">
        <w:rPr>
          <w:rFonts w:ascii="Times New Roman" w:hAnsi="Times New Roman" w:cs="Times New Roman"/>
          <w:sz w:val="24"/>
          <w:szCs w:val="24"/>
        </w:rPr>
        <w:t>- ознакомление с окружающим миром</w:t>
      </w:r>
      <w:proofErr w:type="gramStart"/>
      <w:r w:rsidRPr="007B25FF">
        <w:rPr>
          <w:rFonts w:ascii="Times New Roman" w:hAnsi="Times New Roman" w:cs="Times New Roman"/>
          <w:sz w:val="24"/>
          <w:szCs w:val="24"/>
        </w:rPr>
        <w:t xml:space="preserve"> </w:t>
      </w:r>
      <w:r w:rsidR="00690141">
        <w:rPr>
          <w:rFonts w:ascii="Times New Roman" w:hAnsi="Times New Roman" w:cs="Times New Roman"/>
          <w:sz w:val="24"/>
          <w:szCs w:val="24"/>
        </w:rPr>
        <w:t>.</w:t>
      </w:r>
      <w:proofErr w:type="gramEnd"/>
    </w:p>
    <w:p w:rsidR="00690141" w:rsidRPr="007B25FF" w:rsidRDefault="00690141" w:rsidP="007B25FF">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 робототехника.</w:t>
      </w:r>
    </w:p>
    <w:p w:rsidR="007B25FF" w:rsidRPr="007B25FF" w:rsidRDefault="007B25FF" w:rsidP="007B25FF">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«Речевое развитие»:</w:t>
      </w:r>
    </w:p>
    <w:p w:rsidR="007B25FF" w:rsidRPr="007B25FF" w:rsidRDefault="007B25FF" w:rsidP="007B25FF">
      <w:pPr>
        <w:spacing w:after="0" w:line="240" w:lineRule="auto"/>
        <w:rPr>
          <w:rFonts w:ascii="Times New Roman" w:hAnsi="Times New Roman" w:cs="Times New Roman"/>
          <w:sz w:val="24"/>
          <w:szCs w:val="24"/>
        </w:rPr>
      </w:pPr>
      <w:r w:rsidRPr="007B25FF">
        <w:rPr>
          <w:rFonts w:ascii="Times New Roman" w:hAnsi="Times New Roman" w:cs="Times New Roman"/>
          <w:b/>
          <w:sz w:val="24"/>
          <w:szCs w:val="24"/>
        </w:rPr>
        <w:t xml:space="preserve"> - </w:t>
      </w:r>
      <w:r w:rsidRPr="007B25FF">
        <w:rPr>
          <w:rFonts w:ascii="Times New Roman" w:hAnsi="Times New Roman" w:cs="Times New Roman"/>
          <w:sz w:val="24"/>
          <w:szCs w:val="24"/>
        </w:rPr>
        <w:t xml:space="preserve"> развитие речи</w:t>
      </w:r>
      <w:r w:rsidR="00690141">
        <w:rPr>
          <w:rFonts w:ascii="Times New Roman" w:hAnsi="Times New Roman" w:cs="Times New Roman"/>
          <w:sz w:val="24"/>
          <w:szCs w:val="24"/>
        </w:rPr>
        <w:t>, основы грамотности</w:t>
      </w:r>
      <w:r w:rsidRPr="007B25FF">
        <w:rPr>
          <w:rFonts w:ascii="Times New Roman" w:hAnsi="Times New Roman" w:cs="Times New Roman"/>
          <w:sz w:val="24"/>
          <w:szCs w:val="24"/>
        </w:rPr>
        <w:t xml:space="preserve"> </w:t>
      </w:r>
    </w:p>
    <w:p w:rsidR="007B25FF" w:rsidRPr="007B25FF" w:rsidRDefault="007B25FF" w:rsidP="007B25FF">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7B25FF" w:rsidRDefault="00690141" w:rsidP="007B25FF">
      <w:pPr>
        <w:spacing w:after="0" w:line="240" w:lineRule="auto"/>
        <w:rPr>
          <w:rFonts w:ascii="Times New Roman" w:hAnsi="Times New Roman" w:cs="Times New Roman"/>
          <w:sz w:val="24"/>
          <w:szCs w:val="24"/>
        </w:rPr>
      </w:pPr>
      <w:r>
        <w:rPr>
          <w:rFonts w:ascii="Times New Roman" w:hAnsi="Times New Roman" w:cs="Times New Roman"/>
          <w:sz w:val="24"/>
          <w:szCs w:val="24"/>
        </w:rPr>
        <w:t>- рисование, лепка, аппликация, ручной труд</w:t>
      </w:r>
    </w:p>
    <w:p w:rsidR="007C2A44" w:rsidRPr="007B25FF" w:rsidRDefault="007C2A44" w:rsidP="007B25FF">
      <w:pPr>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p w:rsidR="007B25FF" w:rsidRPr="007B25FF" w:rsidRDefault="007B25FF" w:rsidP="007B25FF">
      <w:pPr>
        <w:spacing w:after="0" w:line="240" w:lineRule="auto"/>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7B25FF" w:rsidRPr="007B25FF"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с окружающим миром </w:t>
      </w:r>
    </w:p>
    <w:p w:rsidR="007B25FF" w:rsidRPr="007B25FF" w:rsidRDefault="007B25FF" w:rsidP="007B25FF">
      <w:pPr>
        <w:spacing w:after="0"/>
        <w:jc w:val="both"/>
        <w:rPr>
          <w:rFonts w:ascii="Times New Roman" w:hAnsi="Times New Roman" w:cs="Times New Roman"/>
          <w:sz w:val="24"/>
          <w:szCs w:val="24"/>
        </w:rPr>
      </w:pPr>
      <w:r w:rsidRPr="007B25FF">
        <w:rPr>
          <w:rFonts w:ascii="Times New Roman" w:hAnsi="Times New Roman" w:cs="Times New Roman"/>
          <w:sz w:val="24"/>
          <w:szCs w:val="24"/>
        </w:rPr>
        <w:t xml:space="preserve">План составлен </w:t>
      </w:r>
      <w:r w:rsidRPr="007B25FF">
        <w:rPr>
          <w:rFonts w:ascii="Times New Roman" w:hAnsi="Times New Roman" w:cs="Times New Roman"/>
          <w:color w:val="000000"/>
          <w:sz w:val="24"/>
          <w:szCs w:val="24"/>
        </w:rPr>
        <w:t>в</w:t>
      </w:r>
      <w:r w:rsidRPr="007B25FF">
        <w:rPr>
          <w:rFonts w:ascii="Times New Roman" w:hAnsi="Times New Roman" w:cs="Times New Roman"/>
          <w:sz w:val="24"/>
          <w:szCs w:val="24"/>
        </w:rPr>
        <w:t xml:space="preserve"> соответствии с требованиями СанПиН 2.4.1.3049-13</w:t>
      </w:r>
    </w:p>
    <w:p w:rsidR="007B25FF" w:rsidRPr="007B25FF" w:rsidRDefault="007B25FF" w:rsidP="007B25FF">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 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7B25FF" w:rsidRPr="007B25FF" w:rsidRDefault="007B25FF" w:rsidP="007B25FF">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 11.10. Продолжительность непрерывной непосредственно образовательной деятельности для детей от 4 до 5 лет - не более 20 минут</w:t>
      </w:r>
    </w:p>
    <w:p w:rsidR="007B25FF" w:rsidRPr="007B25FF" w:rsidRDefault="007B25FF" w:rsidP="007B25FF">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 11.11. Максимально допустимый объем образовательной нагрузки в первой половине дня в средней группе не превышает 40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  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 в средней группе - 20 мин.</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непрерывной о</w:t>
      </w:r>
      <w:r w:rsidR="00690141">
        <w:rPr>
          <w:rFonts w:ascii="Times New Roman" w:hAnsi="Times New Roman" w:cs="Times New Roman"/>
          <w:sz w:val="24"/>
          <w:szCs w:val="24"/>
        </w:rPr>
        <w:t>бразовательной деятельности – 11</w:t>
      </w:r>
      <w:r w:rsidRPr="007B25FF">
        <w:rPr>
          <w:rFonts w:ascii="Times New Roman" w:hAnsi="Times New Roman" w:cs="Times New Roman"/>
          <w:sz w:val="24"/>
          <w:szCs w:val="24"/>
        </w:rPr>
        <w:t xml:space="preserve"> в неделю.</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Началом учебного года считать 1 сентября. В летний период непосредственно образовательная деятельность не проводится. </w:t>
      </w:r>
    </w:p>
    <w:p w:rsidR="00AE3662" w:rsidRDefault="007B25FF" w:rsidP="00E86045">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w:t>
      </w:r>
      <w:r w:rsidR="00690141">
        <w:rPr>
          <w:rFonts w:ascii="Times New Roman" w:hAnsi="Times New Roman" w:cs="Times New Roman"/>
          <w:sz w:val="24"/>
          <w:szCs w:val="24"/>
        </w:rPr>
        <w:t xml:space="preserve"> учебных недель – 37</w:t>
      </w:r>
      <w:r w:rsidR="00E86045">
        <w:rPr>
          <w:rFonts w:ascii="Times New Roman" w:hAnsi="Times New Roman" w:cs="Times New Roman"/>
          <w:sz w:val="24"/>
          <w:szCs w:val="24"/>
        </w:rPr>
        <w:t>.</w:t>
      </w:r>
    </w:p>
    <w:p w:rsidR="00F316B6" w:rsidRDefault="00F316B6" w:rsidP="00E86045">
      <w:pPr>
        <w:spacing w:after="0" w:line="240" w:lineRule="auto"/>
        <w:ind w:firstLine="567"/>
        <w:jc w:val="both"/>
        <w:rPr>
          <w:rFonts w:ascii="Times New Roman" w:hAnsi="Times New Roman" w:cs="Times New Roman"/>
          <w:sz w:val="24"/>
          <w:szCs w:val="24"/>
        </w:rPr>
      </w:pPr>
    </w:p>
    <w:p w:rsidR="00F316B6" w:rsidRDefault="00F316B6" w:rsidP="00E86045">
      <w:pPr>
        <w:spacing w:after="0" w:line="240" w:lineRule="auto"/>
        <w:ind w:firstLine="567"/>
        <w:jc w:val="both"/>
        <w:rPr>
          <w:rFonts w:ascii="Times New Roman" w:hAnsi="Times New Roman" w:cs="Times New Roman"/>
          <w:sz w:val="24"/>
          <w:szCs w:val="24"/>
        </w:rPr>
      </w:pPr>
    </w:p>
    <w:p w:rsidR="00F316B6" w:rsidRPr="00E86045" w:rsidRDefault="00F316B6" w:rsidP="00E86045">
      <w:pPr>
        <w:spacing w:after="0" w:line="240" w:lineRule="auto"/>
        <w:ind w:firstLine="567"/>
        <w:jc w:val="both"/>
        <w:rPr>
          <w:rFonts w:ascii="Times New Roman" w:hAnsi="Times New Roman" w:cs="Times New Roman"/>
          <w:sz w:val="24"/>
          <w:szCs w:val="24"/>
        </w:rPr>
      </w:pPr>
    </w:p>
    <w:p w:rsidR="00F316B6" w:rsidRDefault="00F316B6" w:rsidP="007B25FF">
      <w:pPr>
        <w:spacing w:after="0" w:line="240" w:lineRule="auto"/>
        <w:jc w:val="center"/>
        <w:rPr>
          <w:rFonts w:ascii="Times New Roman" w:hAnsi="Times New Roman" w:cs="Times New Roman"/>
          <w:b/>
          <w:sz w:val="24"/>
          <w:szCs w:val="24"/>
        </w:rPr>
      </w:pPr>
    </w:p>
    <w:p w:rsid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lastRenderedPageBreak/>
        <w:t>План непрерывной образовательной деятельности средней группы</w:t>
      </w:r>
    </w:p>
    <w:p w:rsidR="00BB6A08" w:rsidRPr="007B25FF" w:rsidRDefault="00BB6A08" w:rsidP="007B25FF">
      <w:pPr>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2336"/>
        <w:gridCol w:w="3145"/>
        <w:gridCol w:w="1744"/>
        <w:gridCol w:w="2120"/>
      </w:tblGrid>
      <w:tr w:rsidR="007B25FF" w:rsidRPr="007B25FF" w:rsidTr="007B25FF">
        <w:tc>
          <w:tcPr>
            <w:tcW w:w="2336" w:type="dxa"/>
            <w:vMerge w:val="restart"/>
          </w:tcPr>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Образовательная</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область</w:t>
            </w:r>
          </w:p>
        </w:tc>
        <w:tc>
          <w:tcPr>
            <w:tcW w:w="3145" w:type="dxa"/>
            <w:vMerge w:val="restart"/>
          </w:tcPr>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Базовый вид деятельности</w:t>
            </w:r>
          </w:p>
        </w:tc>
        <w:tc>
          <w:tcPr>
            <w:tcW w:w="1744" w:type="dxa"/>
          </w:tcPr>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Обязательная </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часть</w:t>
            </w:r>
          </w:p>
        </w:tc>
        <w:tc>
          <w:tcPr>
            <w:tcW w:w="2120" w:type="dxa"/>
          </w:tcPr>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Часть, формируемая </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участниками </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 xml:space="preserve">образовательных </w:t>
            </w:r>
          </w:p>
          <w:p w:rsidR="007B25FF" w:rsidRPr="007B25FF" w:rsidRDefault="007B25FF" w:rsidP="007B25FF">
            <w:pPr>
              <w:jc w:val="center"/>
              <w:rPr>
                <w:rFonts w:ascii="Times New Roman" w:hAnsi="Times New Roman" w:cs="Times New Roman"/>
                <w:b/>
                <w:sz w:val="24"/>
                <w:szCs w:val="24"/>
              </w:rPr>
            </w:pPr>
            <w:r w:rsidRPr="007B25FF">
              <w:rPr>
                <w:rFonts w:ascii="Times New Roman" w:hAnsi="Times New Roman" w:cs="Times New Roman"/>
                <w:b/>
                <w:sz w:val="24"/>
                <w:szCs w:val="24"/>
              </w:rPr>
              <w:t>отношений</w:t>
            </w:r>
          </w:p>
        </w:tc>
      </w:tr>
      <w:tr w:rsidR="007B25FF" w:rsidRPr="007B25FF" w:rsidTr="007B25FF">
        <w:tc>
          <w:tcPr>
            <w:tcW w:w="2336" w:type="dxa"/>
            <w:vMerge/>
          </w:tcPr>
          <w:p w:rsidR="007B25FF" w:rsidRPr="007B25FF" w:rsidRDefault="007B25FF" w:rsidP="007B25FF">
            <w:pPr>
              <w:jc w:val="center"/>
              <w:rPr>
                <w:rFonts w:ascii="Times New Roman" w:hAnsi="Times New Roman" w:cs="Times New Roman"/>
                <w:b/>
                <w:sz w:val="24"/>
                <w:szCs w:val="24"/>
              </w:rPr>
            </w:pPr>
          </w:p>
        </w:tc>
        <w:tc>
          <w:tcPr>
            <w:tcW w:w="3145" w:type="dxa"/>
            <w:vMerge/>
          </w:tcPr>
          <w:p w:rsidR="007B25FF" w:rsidRPr="007B25FF" w:rsidRDefault="007B25FF" w:rsidP="007B25FF">
            <w:pPr>
              <w:jc w:val="center"/>
              <w:rPr>
                <w:rFonts w:ascii="Times New Roman" w:hAnsi="Times New Roman" w:cs="Times New Roman"/>
                <w:b/>
                <w:sz w:val="24"/>
                <w:szCs w:val="24"/>
              </w:rPr>
            </w:pP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c>
          <w:tcPr>
            <w:tcW w:w="2120"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r>
      <w:tr w:rsidR="007B25FF" w:rsidRPr="007B25FF" w:rsidTr="0034671D">
        <w:trPr>
          <w:trHeight w:val="1380"/>
        </w:trPr>
        <w:tc>
          <w:tcPr>
            <w:tcW w:w="2336" w:type="dxa"/>
            <w:tcBorders>
              <w:bottom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«Познавательное развитие»,</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«Социально-коммуникативное»</w:t>
            </w:r>
          </w:p>
        </w:tc>
        <w:tc>
          <w:tcPr>
            <w:tcW w:w="3145" w:type="dxa"/>
            <w:tcBorders>
              <w:bottom w:val="single" w:sz="4" w:space="0" w:color="auto"/>
            </w:tcBorders>
          </w:tcPr>
          <w:p w:rsidR="007B25FF" w:rsidRPr="007B25FF" w:rsidRDefault="00A42429" w:rsidP="0034671D">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1744" w:type="dxa"/>
            <w:tcBorders>
              <w:bottom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w:t>
            </w:r>
          </w:p>
        </w:tc>
        <w:tc>
          <w:tcPr>
            <w:tcW w:w="2120" w:type="dxa"/>
            <w:tcBorders>
              <w:bottom w:val="single" w:sz="4" w:space="0" w:color="auto"/>
            </w:tcBorders>
          </w:tcPr>
          <w:p w:rsidR="007B25FF" w:rsidRPr="007B25FF" w:rsidRDefault="007B25FF" w:rsidP="007B25FF">
            <w:pPr>
              <w:jc w:val="center"/>
              <w:rPr>
                <w:rFonts w:ascii="Times New Roman" w:hAnsi="Times New Roman" w:cs="Times New Roman"/>
                <w:b/>
                <w:sz w:val="24"/>
                <w:szCs w:val="24"/>
              </w:rPr>
            </w:pPr>
          </w:p>
        </w:tc>
      </w:tr>
      <w:tr w:rsidR="007B25FF" w:rsidRPr="007B25FF" w:rsidTr="007B25FF">
        <w:trPr>
          <w:trHeight w:val="285"/>
        </w:trPr>
        <w:tc>
          <w:tcPr>
            <w:tcW w:w="2336" w:type="dxa"/>
            <w:tcBorders>
              <w:top w:val="single" w:sz="4" w:space="0" w:color="auto"/>
            </w:tcBorders>
          </w:tcPr>
          <w:p w:rsidR="007B25FF" w:rsidRPr="007B25FF" w:rsidRDefault="007B25FF" w:rsidP="007B25FF">
            <w:pPr>
              <w:jc w:val="both"/>
              <w:rPr>
                <w:rFonts w:ascii="Times New Roman" w:hAnsi="Times New Roman" w:cs="Times New Roman"/>
                <w:sz w:val="24"/>
                <w:szCs w:val="24"/>
              </w:rPr>
            </w:pPr>
            <w:r w:rsidRPr="007B25FF">
              <w:rPr>
                <w:rFonts w:ascii="Times New Roman" w:hAnsi="Times New Roman" w:cs="Times New Roman"/>
                <w:sz w:val="24"/>
                <w:szCs w:val="24"/>
              </w:rPr>
              <w:t>«Познавательное развитие»</w:t>
            </w:r>
          </w:p>
          <w:p w:rsidR="007B25FF" w:rsidRPr="007B25FF" w:rsidRDefault="007B25FF" w:rsidP="007B25FF">
            <w:pPr>
              <w:jc w:val="both"/>
              <w:rPr>
                <w:rFonts w:ascii="Times New Roman" w:hAnsi="Times New Roman" w:cs="Times New Roman"/>
                <w:sz w:val="24"/>
                <w:szCs w:val="24"/>
              </w:rPr>
            </w:pPr>
          </w:p>
        </w:tc>
        <w:tc>
          <w:tcPr>
            <w:tcW w:w="3145" w:type="dxa"/>
            <w:tcBorders>
              <w:top w:val="single" w:sz="4" w:space="0" w:color="auto"/>
              <w:bottom w:val="single" w:sz="4" w:space="0" w:color="auto"/>
            </w:tcBorders>
          </w:tcPr>
          <w:p w:rsidR="007B25FF" w:rsidRPr="007B25FF" w:rsidRDefault="0034671D" w:rsidP="007B25FF">
            <w:pPr>
              <w:jc w:val="both"/>
              <w:rPr>
                <w:rFonts w:ascii="Times New Roman" w:hAnsi="Times New Roman" w:cs="Times New Roman"/>
                <w:sz w:val="24"/>
                <w:szCs w:val="24"/>
              </w:rPr>
            </w:pPr>
            <w:r>
              <w:rPr>
                <w:rFonts w:ascii="Times New Roman" w:hAnsi="Times New Roman" w:cs="Times New Roman"/>
                <w:sz w:val="24"/>
                <w:szCs w:val="24"/>
              </w:rPr>
              <w:t>Математическое развитие</w:t>
            </w:r>
          </w:p>
        </w:tc>
        <w:tc>
          <w:tcPr>
            <w:tcW w:w="1744" w:type="dxa"/>
            <w:tcBorders>
              <w:top w:val="single" w:sz="4" w:space="0" w:color="auto"/>
              <w:bottom w:val="single" w:sz="4" w:space="0" w:color="auto"/>
            </w:tcBorders>
            <w:vAlign w:val="center"/>
          </w:tcPr>
          <w:p w:rsidR="007B25FF" w:rsidRPr="007B25FF" w:rsidRDefault="00A42429" w:rsidP="007B25FF">
            <w:pPr>
              <w:jc w:val="center"/>
              <w:rPr>
                <w:rFonts w:ascii="Times New Roman" w:hAnsi="Times New Roman" w:cs="Times New Roman"/>
                <w:sz w:val="24"/>
                <w:szCs w:val="24"/>
              </w:rPr>
            </w:pPr>
            <w:r>
              <w:rPr>
                <w:rFonts w:ascii="Times New Roman" w:hAnsi="Times New Roman" w:cs="Times New Roman"/>
                <w:sz w:val="24"/>
                <w:szCs w:val="24"/>
              </w:rPr>
              <w:t>1</w:t>
            </w:r>
          </w:p>
        </w:tc>
        <w:tc>
          <w:tcPr>
            <w:tcW w:w="2120" w:type="dxa"/>
            <w:tcBorders>
              <w:top w:val="single" w:sz="4" w:space="0" w:color="auto"/>
              <w:bottom w:val="single" w:sz="4" w:space="0" w:color="auto"/>
            </w:tcBorders>
          </w:tcPr>
          <w:p w:rsidR="007B25FF" w:rsidRPr="007B25FF" w:rsidRDefault="007B25FF" w:rsidP="007B25FF">
            <w:pPr>
              <w:jc w:val="center"/>
              <w:rPr>
                <w:rFonts w:ascii="Times New Roman" w:hAnsi="Times New Roman" w:cs="Times New Roman"/>
                <w:b/>
                <w:sz w:val="24"/>
                <w:szCs w:val="24"/>
              </w:rPr>
            </w:pPr>
          </w:p>
        </w:tc>
      </w:tr>
      <w:tr w:rsidR="00A42429" w:rsidRPr="007B25FF" w:rsidTr="007B25FF">
        <w:trPr>
          <w:trHeight w:val="285"/>
        </w:trPr>
        <w:tc>
          <w:tcPr>
            <w:tcW w:w="2336" w:type="dxa"/>
            <w:tcBorders>
              <w:top w:val="single" w:sz="4" w:space="0" w:color="auto"/>
            </w:tcBorders>
          </w:tcPr>
          <w:p w:rsidR="00A42429" w:rsidRPr="007B25FF" w:rsidRDefault="00A42429" w:rsidP="007B25FF">
            <w:pPr>
              <w:jc w:val="both"/>
              <w:rPr>
                <w:rFonts w:ascii="Times New Roman" w:hAnsi="Times New Roman" w:cs="Times New Roman"/>
                <w:sz w:val="24"/>
                <w:szCs w:val="24"/>
              </w:rPr>
            </w:pPr>
            <w:r w:rsidRPr="00A42429">
              <w:rPr>
                <w:rFonts w:ascii="Times New Roman" w:hAnsi="Times New Roman" w:cs="Times New Roman"/>
                <w:sz w:val="24"/>
                <w:szCs w:val="24"/>
              </w:rPr>
              <w:t>«Познавательное развитие»</w:t>
            </w:r>
          </w:p>
        </w:tc>
        <w:tc>
          <w:tcPr>
            <w:tcW w:w="3145" w:type="dxa"/>
            <w:tcBorders>
              <w:top w:val="single" w:sz="4" w:space="0" w:color="auto"/>
              <w:bottom w:val="single" w:sz="4" w:space="0" w:color="auto"/>
            </w:tcBorders>
          </w:tcPr>
          <w:p w:rsidR="00A42429" w:rsidRDefault="00A42429" w:rsidP="007B25FF">
            <w:pPr>
              <w:jc w:val="both"/>
              <w:rPr>
                <w:rFonts w:ascii="Times New Roman" w:hAnsi="Times New Roman" w:cs="Times New Roman"/>
                <w:sz w:val="24"/>
                <w:szCs w:val="24"/>
              </w:rPr>
            </w:pPr>
            <w:r>
              <w:rPr>
                <w:rFonts w:ascii="Times New Roman" w:hAnsi="Times New Roman" w:cs="Times New Roman"/>
                <w:sz w:val="24"/>
                <w:szCs w:val="24"/>
              </w:rPr>
              <w:t>Конструирование, робототехника</w:t>
            </w:r>
          </w:p>
        </w:tc>
        <w:tc>
          <w:tcPr>
            <w:tcW w:w="1744" w:type="dxa"/>
            <w:tcBorders>
              <w:top w:val="single" w:sz="4" w:space="0" w:color="auto"/>
              <w:bottom w:val="single" w:sz="4" w:space="0" w:color="auto"/>
            </w:tcBorders>
            <w:vAlign w:val="center"/>
          </w:tcPr>
          <w:p w:rsidR="00A42429" w:rsidRDefault="00A42429" w:rsidP="007B25FF">
            <w:pPr>
              <w:jc w:val="center"/>
              <w:rPr>
                <w:rFonts w:ascii="Times New Roman" w:hAnsi="Times New Roman" w:cs="Times New Roman"/>
                <w:sz w:val="24"/>
                <w:szCs w:val="24"/>
              </w:rPr>
            </w:pPr>
            <w:r>
              <w:rPr>
                <w:rFonts w:ascii="Times New Roman" w:hAnsi="Times New Roman" w:cs="Times New Roman"/>
                <w:sz w:val="24"/>
                <w:szCs w:val="24"/>
              </w:rPr>
              <w:t>1</w:t>
            </w:r>
          </w:p>
        </w:tc>
        <w:tc>
          <w:tcPr>
            <w:tcW w:w="2120" w:type="dxa"/>
            <w:tcBorders>
              <w:top w:val="single" w:sz="4" w:space="0" w:color="auto"/>
              <w:bottom w:val="single" w:sz="4" w:space="0" w:color="auto"/>
            </w:tcBorders>
          </w:tcPr>
          <w:p w:rsidR="00A42429" w:rsidRPr="007B25FF" w:rsidRDefault="00A42429" w:rsidP="007B25FF">
            <w:pPr>
              <w:jc w:val="center"/>
              <w:rPr>
                <w:rFonts w:ascii="Times New Roman" w:hAnsi="Times New Roman" w:cs="Times New Roman"/>
                <w:b/>
                <w:sz w:val="24"/>
                <w:szCs w:val="24"/>
              </w:rPr>
            </w:pPr>
          </w:p>
        </w:tc>
      </w:tr>
      <w:tr w:rsidR="007B25FF" w:rsidRPr="007B25FF" w:rsidTr="007B25FF">
        <w:tc>
          <w:tcPr>
            <w:tcW w:w="2336"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«Речевое развитие», «Социально-коммуникативное»</w:t>
            </w:r>
          </w:p>
        </w:tc>
        <w:tc>
          <w:tcPr>
            <w:tcW w:w="3145" w:type="dxa"/>
          </w:tcPr>
          <w:p w:rsidR="007B25FF" w:rsidRPr="007B25FF" w:rsidRDefault="007B25FF" w:rsidP="0034671D">
            <w:pPr>
              <w:rPr>
                <w:rFonts w:ascii="Times New Roman" w:hAnsi="Times New Roman" w:cs="Times New Roman"/>
                <w:sz w:val="24"/>
                <w:szCs w:val="24"/>
              </w:rPr>
            </w:pPr>
            <w:r w:rsidRPr="007B25FF">
              <w:rPr>
                <w:rFonts w:ascii="Times New Roman" w:hAnsi="Times New Roman" w:cs="Times New Roman"/>
                <w:sz w:val="24"/>
                <w:szCs w:val="24"/>
              </w:rPr>
              <w:t>Развитие речи</w:t>
            </w:r>
            <w:r w:rsidR="0034671D">
              <w:rPr>
                <w:rFonts w:ascii="Times New Roman" w:hAnsi="Times New Roman" w:cs="Times New Roman"/>
                <w:sz w:val="24"/>
                <w:szCs w:val="24"/>
              </w:rPr>
              <w:t>, основы грамотности</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w:t>
            </w:r>
          </w:p>
        </w:tc>
        <w:tc>
          <w:tcPr>
            <w:tcW w:w="2120" w:type="dxa"/>
          </w:tcPr>
          <w:p w:rsidR="007B25FF" w:rsidRPr="007B25FF" w:rsidRDefault="007B25FF" w:rsidP="007B25FF">
            <w:pPr>
              <w:jc w:val="center"/>
              <w:rPr>
                <w:rFonts w:ascii="Times New Roman" w:hAnsi="Times New Roman" w:cs="Times New Roman"/>
                <w:b/>
                <w:sz w:val="24"/>
                <w:szCs w:val="24"/>
              </w:rPr>
            </w:pPr>
          </w:p>
        </w:tc>
      </w:tr>
      <w:tr w:rsidR="007B25FF" w:rsidRPr="007B25FF" w:rsidTr="007B25FF">
        <w:tc>
          <w:tcPr>
            <w:tcW w:w="2336" w:type="dxa"/>
            <w:vMerge w:val="restart"/>
            <w:tcBorders>
              <w:top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«Художественно-эстетическое развитие»</w:t>
            </w:r>
          </w:p>
        </w:tc>
        <w:tc>
          <w:tcPr>
            <w:tcW w:w="3145" w:type="dxa"/>
          </w:tcPr>
          <w:p w:rsidR="007B25FF" w:rsidRPr="007B25FF" w:rsidRDefault="007B25FF" w:rsidP="0034671D">
            <w:pPr>
              <w:rPr>
                <w:rFonts w:ascii="Times New Roman" w:hAnsi="Times New Roman" w:cs="Times New Roman"/>
                <w:sz w:val="24"/>
                <w:szCs w:val="24"/>
              </w:rPr>
            </w:pPr>
            <w:r w:rsidRPr="007B25FF">
              <w:rPr>
                <w:rFonts w:ascii="Times New Roman" w:hAnsi="Times New Roman" w:cs="Times New Roman"/>
                <w:sz w:val="24"/>
                <w:szCs w:val="24"/>
              </w:rPr>
              <w:t>Рисование</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w:t>
            </w:r>
          </w:p>
        </w:tc>
        <w:tc>
          <w:tcPr>
            <w:tcW w:w="2120"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2336" w:type="dxa"/>
            <w:vMerge/>
          </w:tcPr>
          <w:p w:rsidR="007B25FF" w:rsidRPr="007B25FF" w:rsidRDefault="007B25FF" w:rsidP="007B25FF">
            <w:pPr>
              <w:jc w:val="center"/>
              <w:rPr>
                <w:rFonts w:ascii="Times New Roman" w:hAnsi="Times New Roman" w:cs="Times New Roman"/>
                <w:sz w:val="24"/>
                <w:szCs w:val="24"/>
              </w:rPr>
            </w:pPr>
          </w:p>
        </w:tc>
        <w:tc>
          <w:tcPr>
            <w:tcW w:w="3145" w:type="dxa"/>
          </w:tcPr>
          <w:p w:rsidR="007B25FF" w:rsidRPr="007B25FF" w:rsidRDefault="007B25FF" w:rsidP="0034671D">
            <w:pPr>
              <w:rPr>
                <w:rFonts w:ascii="Times New Roman" w:hAnsi="Times New Roman" w:cs="Times New Roman"/>
                <w:sz w:val="24"/>
                <w:szCs w:val="24"/>
              </w:rPr>
            </w:pPr>
            <w:r w:rsidRPr="007B25FF">
              <w:rPr>
                <w:rFonts w:ascii="Times New Roman" w:hAnsi="Times New Roman" w:cs="Times New Roman"/>
                <w:sz w:val="24"/>
                <w:szCs w:val="24"/>
              </w:rPr>
              <w:t xml:space="preserve">Лепка </w:t>
            </w:r>
          </w:p>
          <w:p w:rsidR="007B25FF" w:rsidRDefault="007B25FF" w:rsidP="0034671D">
            <w:pPr>
              <w:rPr>
                <w:rFonts w:ascii="Times New Roman" w:hAnsi="Times New Roman" w:cs="Times New Roman"/>
                <w:sz w:val="24"/>
                <w:szCs w:val="24"/>
              </w:rPr>
            </w:pPr>
            <w:r w:rsidRPr="007B25FF">
              <w:rPr>
                <w:rFonts w:ascii="Times New Roman" w:hAnsi="Times New Roman" w:cs="Times New Roman"/>
                <w:sz w:val="24"/>
                <w:szCs w:val="24"/>
              </w:rPr>
              <w:t>Аппликация</w:t>
            </w:r>
          </w:p>
          <w:p w:rsidR="0034671D" w:rsidRPr="007B25FF" w:rsidRDefault="0034671D" w:rsidP="0034671D">
            <w:pPr>
              <w:rPr>
                <w:rFonts w:ascii="Times New Roman" w:hAnsi="Times New Roman" w:cs="Times New Roman"/>
                <w:sz w:val="24"/>
                <w:szCs w:val="24"/>
              </w:rPr>
            </w:pPr>
            <w:r>
              <w:rPr>
                <w:rFonts w:ascii="Times New Roman" w:hAnsi="Times New Roman" w:cs="Times New Roman"/>
                <w:sz w:val="24"/>
                <w:szCs w:val="24"/>
              </w:rPr>
              <w:t>Ручной труд</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 (чередуются)</w:t>
            </w:r>
          </w:p>
        </w:tc>
        <w:tc>
          <w:tcPr>
            <w:tcW w:w="2120"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2336" w:type="dxa"/>
            <w:vMerge/>
          </w:tcPr>
          <w:p w:rsidR="007B25FF" w:rsidRPr="007B25FF" w:rsidRDefault="007B25FF" w:rsidP="007B25FF">
            <w:pPr>
              <w:jc w:val="center"/>
              <w:rPr>
                <w:rFonts w:ascii="Times New Roman" w:hAnsi="Times New Roman" w:cs="Times New Roman"/>
                <w:sz w:val="24"/>
                <w:szCs w:val="24"/>
              </w:rPr>
            </w:pPr>
          </w:p>
        </w:tc>
        <w:tc>
          <w:tcPr>
            <w:tcW w:w="3145"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Музыка</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2120"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2336"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«Физическое развитие»</w:t>
            </w:r>
          </w:p>
        </w:tc>
        <w:tc>
          <w:tcPr>
            <w:tcW w:w="3145"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Физическая культура в помещении</w:t>
            </w:r>
          </w:p>
        </w:tc>
        <w:tc>
          <w:tcPr>
            <w:tcW w:w="1744"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3</w:t>
            </w:r>
          </w:p>
        </w:tc>
        <w:tc>
          <w:tcPr>
            <w:tcW w:w="2120"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5481" w:type="dxa"/>
            <w:gridSpan w:val="2"/>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Общее количество</w:t>
            </w:r>
          </w:p>
        </w:tc>
        <w:tc>
          <w:tcPr>
            <w:tcW w:w="1744" w:type="dxa"/>
            <w:tcBorders>
              <w:right w:val="single" w:sz="4" w:space="0" w:color="auto"/>
            </w:tcBorders>
          </w:tcPr>
          <w:p w:rsidR="007B25FF" w:rsidRPr="007B25FF" w:rsidRDefault="0034671D" w:rsidP="007B25FF">
            <w:pPr>
              <w:jc w:val="center"/>
              <w:rPr>
                <w:rFonts w:ascii="Times New Roman" w:hAnsi="Times New Roman" w:cs="Times New Roman"/>
                <w:sz w:val="24"/>
                <w:szCs w:val="24"/>
              </w:rPr>
            </w:pPr>
            <w:r>
              <w:rPr>
                <w:rFonts w:ascii="Times New Roman" w:hAnsi="Times New Roman" w:cs="Times New Roman"/>
                <w:sz w:val="24"/>
                <w:szCs w:val="24"/>
              </w:rPr>
              <w:t>11</w:t>
            </w:r>
          </w:p>
        </w:tc>
        <w:tc>
          <w:tcPr>
            <w:tcW w:w="2120" w:type="dxa"/>
            <w:tcBorders>
              <w:left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0</w:t>
            </w:r>
          </w:p>
        </w:tc>
      </w:tr>
    </w:tbl>
    <w:p w:rsidR="00BB6A08" w:rsidRDefault="00BB6A08" w:rsidP="007B25FF">
      <w:pPr>
        <w:spacing w:after="0" w:line="240" w:lineRule="auto"/>
        <w:jc w:val="center"/>
        <w:rPr>
          <w:rFonts w:ascii="Times New Roman" w:hAnsi="Times New Roman" w:cs="Times New Roman"/>
          <w:b/>
          <w:sz w:val="24"/>
          <w:szCs w:val="24"/>
        </w:rPr>
      </w:pPr>
    </w:p>
    <w:p w:rsidR="007B25FF" w:rsidRPr="007B25FF" w:rsidRDefault="00AE3662" w:rsidP="007B25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7B25FF" w:rsidRPr="007B25FF">
        <w:rPr>
          <w:rFonts w:ascii="Times New Roman" w:hAnsi="Times New Roman" w:cs="Times New Roman"/>
          <w:b/>
          <w:sz w:val="24"/>
          <w:szCs w:val="24"/>
        </w:rPr>
        <w:t>. Учебный план старшей группы</w:t>
      </w:r>
    </w:p>
    <w:p w:rsid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(от 5 до 6 лет)</w:t>
      </w:r>
    </w:p>
    <w:p w:rsidR="00F316B6" w:rsidRPr="007B25FF" w:rsidRDefault="00F316B6" w:rsidP="007B25FF">
      <w:pPr>
        <w:spacing w:after="0" w:line="240" w:lineRule="auto"/>
        <w:jc w:val="center"/>
        <w:rPr>
          <w:rFonts w:ascii="Times New Roman" w:hAnsi="Times New Roman" w:cs="Times New Roman"/>
          <w:b/>
          <w:sz w:val="24"/>
          <w:szCs w:val="24"/>
        </w:rPr>
      </w:pPr>
    </w:p>
    <w:p w:rsidR="007B25FF" w:rsidRP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Пояснительная записка.</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часть учебного плана старшей группы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w:t>
      </w:r>
      <w:r w:rsidR="0034671D">
        <w:rPr>
          <w:rFonts w:ascii="Times New Roman" w:hAnsi="Times New Roman" w:cs="Times New Roman"/>
          <w:sz w:val="24"/>
          <w:szCs w:val="24"/>
        </w:rPr>
        <w:t>ы</w:t>
      </w:r>
      <w:proofErr w:type="spellEnd"/>
      <w:r w:rsidR="0034671D">
        <w:rPr>
          <w:rFonts w:ascii="Times New Roman" w:hAnsi="Times New Roman" w:cs="Times New Roman"/>
          <w:sz w:val="24"/>
          <w:szCs w:val="24"/>
        </w:rPr>
        <w:t xml:space="preserve">, </w:t>
      </w:r>
      <w:proofErr w:type="spellStart"/>
      <w:r w:rsidR="0034671D">
        <w:rPr>
          <w:rFonts w:ascii="Times New Roman" w:hAnsi="Times New Roman" w:cs="Times New Roman"/>
          <w:sz w:val="24"/>
          <w:szCs w:val="24"/>
        </w:rPr>
        <w:t>Т.С.Комаровой</w:t>
      </w:r>
      <w:proofErr w:type="gramStart"/>
      <w:r w:rsidR="0034671D">
        <w:rPr>
          <w:rFonts w:ascii="Times New Roman" w:hAnsi="Times New Roman" w:cs="Times New Roman"/>
          <w:sz w:val="24"/>
          <w:szCs w:val="24"/>
        </w:rPr>
        <w:t>,Э</w:t>
      </w:r>
      <w:proofErr w:type="gramEnd"/>
      <w:r w:rsidR="0034671D">
        <w:rPr>
          <w:rFonts w:ascii="Times New Roman" w:hAnsi="Times New Roman" w:cs="Times New Roman"/>
          <w:sz w:val="24"/>
          <w:szCs w:val="24"/>
        </w:rPr>
        <w:t>.М.Дорофеевой</w:t>
      </w:r>
      <w:proofErr w:type="spellEnd"/>
      <w:r w:rsidR="0034671D">
        <w:rPr>
          <w:rFonts w:ascii="Times New Roman" w:hAnsi="Times New Roman" w:cs="Times New Roman"/>
          <w:sz w:val="24"/>
          <w:szCs w:val="24"/>
        </w:rPr>
        <w:t xml:space="preserve"> , 20</w:t>
      </w:r>
      <w:r w:rsidR="00F2304E">
        <w:rPr>
          <w:rFonts w:ascii="Times New Roman" w:hAnsi="Times New Roman" w:cs="Times New Roman"/>
          <w:sz w:val="24"/>
          <w:szCs w:val="24"/>
        </w:rPr>
        <w:t>20</w:t>
      </w:r>
      <w:r w:rsidRPr="007B25FF">
        <w:rPr>
          <w:rFonts w:ascii="Times New Roman" w:hAnsi="Times New Roman" w:cs="Times New Roman"/>
          <w:sz w:val="24"/>
          <w:szCs w:val="24"/>
        </w:rPr>
        <w:t>г.) и обеспечивает всестороннее развитие ребенка.</w:t>
      </w:r>
    </w:p>
    <w:p w:rsid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Приоритетное направление - художественно-эстетическое развитие детей решается посредством реализации программы «Музыкальные шедевры» (</w:t>
      </w:r>
      <w:proofErr w:type="spellStart"/>
      <w:r w:rsidRPr="007B25FF">
        <w:rPr>
          <w:rFonts w:ascii="Times New Roman" w:hAnsi="Times New Roman" w:cs="Times New Roman"/>
          <w:sz w:val="24"/>
          <w:szCs w:val="24"/>
        </w:rPr>
        <w:t>Радынова</w:t>
      </w:r>
      <w:proofErr w:type="spellEnd"/>
      <w:r w:rsidRPr="007B25FF">
        <w:rPr>
          <w:rFonts w:ascii="Times New Roman" w:hAnsi="Times New Roman" w:cs="Times New Roman"/>
          <w:sz w:val="24"/>
          <w:szCs w:val="24"/>
        </w:rPr>
        <w:t xml:space="preserve"> О.П.) - как часть музыкального занятия в разделе слушание, 1 раз в месяц как тематическое занятие по слушанию, на праздниках и развлечениях.</w:t>
      </w:r>
    </w:p>
    <w:p w:rsidR="0034671D" w:rsidRPr="007B25FF" w:rsidRDefault="0034671D" w:rsidP="007B25FF">
      <w:pPr>
        <w:spacing w:after="0" w:line="240" w:lineRule="auto"/>
        <w:ind w:firstLine="567"/>
        <w:jc w:val="both"/>
        <w:rPr>
          <w:rFonts w:ascii="Times New Roman" w:hAnsi="Times New Roman" w:cs="Times New Roman"/>
          <w:sz w:val="24"/>
          <w:szCs w:val="24"/>
        </w:rPr>
      </w:pPr>
      <w:r w:rsidRPr="0034671D">
        <w:rPr>
          <w:rFonts w:ascii="Times New Roman" w:hAnsi="Times New Roman" w:cs="Times New Roman"/>
          <w:sz w:val="24"/>
          <w:szCs w:val="24"/>
        </w:rPr>
        <w:t>Приоритетное направление - художественно-эстетическое развитие детей решается посредством реализации программы « Цветные ладошки» (Лыкова А.И..)-  1 раз в месяц как тематическое занятие по рисованию.</w:t>
      </w:r>
    </w:p>
    <w:p w:rsidR="007B25FF" w:rsidRPr="007B25FF" w:rsidRDefault="007B25FF" w:rsidP="007B25FF">
      <w:pPr>
        <w:spacing w:after="0" w:line="240" w:lineRule="auto"/>
        <w:ind w:firstLine="567"/>
        <w:jc w:val="both"/>
        <w:rPr>
          <w:rFonts w:ascii="Times New Roman" w:hAnsi="Times New Roman" w:cs="Times New Roman"/>
          <w:b/>
          <w:sz w:val="24"/>
          <w:szCs w:val="24"/>
        </w:rPr>
      </w:pPr>
      <w:r w:rsidRPr="007B25FF">
        <w:rPr>
          <w:rFonts w:ascii="Times New Roman" w:hAnsi="Times New Roman" w:cs="Times New Roman"/>
          <w:sz w:val="24"/>
          <w:szCs w:val="24"/>
        </w:rPr>
        <w:t xml:space="preserve">Приоритетное направление художественно-эстетическое развитие детей реализуется через использование музейно-педагогической программы «Здравствуй, музей!» (Столяров Б.А.) – 1 раз в неделю как часть занятия </w:t>
      </w:r>
      <w:r w:rsidRPr="00A42429">
        <w:rPr>
          <w:rFonts w:ascii="Times New Roman" w:hAnsi="Times New Roman" w:cs="Times New Roman"/>
          <w:sz w:val="24"/>
          <w:szCs w:val="24"/>
        </w:rPr>
        <w:t>по рисованию.</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Осуществляется психологическое сопровождение образовательного процесса для нуждающихся детей с письменного согласия родителей (законных представителей).</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lastRenderedPageBreak/>
        <w:t xml:space="preserve">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К следующим образовательным областям относятся виды занятий:</w:t>
      </w:r>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7B25FF" w:rsidRPr="007B25FF" w:rsidRDefault="00690141"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w:t>
      </w:r>
      <w:r w:rsidR="007B25FF" w:rsidRPr="007B25FF">
        <w:rPr>
          <w:rFonts w:ascii="Times New Roman" w:hAnsi="Times New Roman" w:cs="Times New Roman"/>
          <w:sz w:val="24"/>
          <w:szCs w:val="24"/>
        </w:rPr>
        <w:t>культура</w:t>
      </w:r>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7B25FF" w:rsidRPr="007B25FF"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w:t>
      </w:r>
      <w:r w:rsidR="00690141">
        <w:rPr>
          <w:rFonts w:ascii="Times New Roman" w:hAnsi="Times New Roman" w:cs="Times New Roman"/>
          <w:sz w:val="24"/>
          <w:szCs w:val="24"/>
        </w:rPr>
        <w:t>математическое развитие</w:t>
      </w:r>
      <w:r w:rsidRPr="007B25FF">
        <w:rPr>
          <w:rFonts w:ascii="Times New Roman" w:hAnsi="Times New Roman" w:cs="Times New Roman"/>
          <w:sz w:val="24"/>
          <w:szCs w:val="24"/>
        </w:rPr>
        <w:t>;</w:t>
      </w:r>
    </w:p>
    <w:p w:rsidR="00690141"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с окружающим миром </w:t>
      </w:r>
    </w:p>
    <w:p w:rsidR="00690141" w:rsidRDefault="00690141"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конструирование, робототехника</w:t>
      </w:r>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«Речевое развитие»:</w:t>
      </w:r>
    </w:p>
    <w:p w:rsidR="007B25FF" w:rsidRPr="007B25FF" w:rsidRDefault="007B25FF" w:rsidP="00690141">
      <w:pPr>
        <w:spacing w:after="0" w:line="240" w:lineRule="auto"/>
        <w:jc w:val="both"/>
        <w:rPr>
          <w:rFonts w:ascii="Times New Roman" w:hAnsi="Times New Roman" w:cs="Times New Roman"/>
          <w:b/>
          <w:sz w:val="24"/>
          <w:szCs w:val="24"/>
        </w:rPr>
      </w:pPr>
      <w:r w:rsidRPr="007B25FF">
        <w:rPr>
          <w:rFonts w:ascii="Times New Roman" w:hAnsi="Times New Roman" w:cs="Times New Roman"/>
          <w:sz w:val="24"/>
          <w:szCs w:val="24"/>
        </w:rPr>
        <w:t>- развитие речи</w:t>
      </w:r>
      <w:r w:rsidR="00690141">
        <w:rPr>
          <w:rFonts w:ascii="Times New Roman" w:hAnsi="Times New Roman" w:cs="Times New Roman"/>
          <w:sz w:val="24"/>
          <w:szCs w:val="24"/>
        </w:rPr>
        <w:t>, основы грамотности.</w:t>
      </w:r>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690141"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рисование; </w:t>
      </w:r>
    </w:p>
    <w:p w:rsidR="007B25FF" w:rsidRPr="007B25FF" w:rsidRDefault="00690141"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B25FF" w:rsidRPr="007B25FF">
        <w:rPr>
          <w:rFonts w:ascii="Times New Roman" w:hAnsi="Times New Roman" w:cs="Times New Roman"/>
          <w:sz w:val="24"/>
          <w:szCs w:val="24"/>
        </w:rPr>
        <w:t>лепка;</w:t>
      </w:r>
    </w:p>
    <w:p w:rsidR="007B25FF" w:rsidRDefault="00690141"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аппликация:</w:t>
      </w:r>
    </w:p>
    <w:p w:rsidR="00690141" w:rsidRDefault="00690141"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ручной труд</w:t>
      </w:r>
    </w:p>
    <w:p w:rsidR="007C2A44" w:rsidRPr="007B25FF" w:rsidRDefault="007C2A44"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музыка</w:t>
      </w:r>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7B25FF" w:rsidRPr="007B25FF"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с окружающим миром </w:t>
      </w:r>
    </w:p>
    <w:p w:rsidR="007B25FF" w:rsidRPr="007B25FF" w:rsidRDefault="007B25FF" w:rsidP="007B25FF">
      <w:pPr>
        <w:spacing w:after="0"/>
        <w:ind w:firstLine="567"/>
        <w:jc w:val="both"/>
      </w:pPr>
      <w:r w:rsidRPr="007B25FF">
        <w:rPr>
          <w:rFonts w:ascii="Times New Roman" w:hAnsi="Times New Roman" w:cs="Times New Roman"/>
          <w:sz w:val="24"/>
          <w:szCs w:val="24"/>
        </w:rPr>
        <w:t xml:space="preserve">План составлен </w:t>
      </w:r>
      <w:r w:rsidRPr="007B25FF">
        <w:rPr>
          <w:rFonts w:ascii="Times New Roman" w:hAnsi="Times New Roman" w:cs="Times New Roman"/>
          <w:color w:val="000000"/>
          <w:sz w:val="24"/>
          <w:szCs w:val="24"/>
        </w:rPr>
        <w:t>в</w:t>
      </w:r>
      <w:r w:rsidRPr="007B25FF">
        <w:rPr>
          <w:rFonts w:ascii="Times New Roman" w:hAnsi="Times New Roman" w:cs="Times New Roman"/>
          <w:sz w:val="24"/>
          <w:szCs w:val="24"/>
        </w:rPr>
        <w:t xml:space="preserve"> соответствии с требованиями СанПиН 2.4.1.3049-13</w:t>
      </w:r>
    </w:p>
    <w:p w:rsidR="007B25FF" w:rsidRPr="007B25FF" w:rsidRDefault="007B25FF" w:rsidP="007B25FF">
      <w:pPr>
        <w:spacing w:after="0"/>
        <w:jc w:val="both"/>
        <w:rPr>
          <w:rFonts w:ascii="Times New Roman" w:hAnsi="Times New Roman" w:cs="Times New Roman"/>
          <w:sz w:val="24"/>
          <w:szCs w:val="24"/>
        </w:rPr>
      </w:pPr>
      <w:r w:rsidRPr="007B25FF">
        <w:rPr>
          <w:rFonts w:ascii="Times New Roman" w:hAnsi="Times New Roman" w:cs="Times New Roman"/>
          <w:sz w:val="24"/>
          <w:szCs w:val="24"/>
        </w:rPr>
        <w:t>п. 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7B25FF" w:rsidRPr="007B25FF" w:rsidRDefault="007B25FF" w:rsidP="007B25FF">
      <w:pPr>
        <w:spacing w:after="0"/>
        <w:jc w:val="both"/>
        <w:rPr>
          <w:rFonts w:ascii="Times New Roman" w:hAnsi="Times New Roman" w:cs="Times New Roman"/>
          <w:sz w:val="24"/>
          <w:szCs w:val="24"/>
        </w:rPr>
      </w:pPr>
      <w:r w:rsidRPr="007B25FF">
        <w:rPr>
          <w:rFonts w:ascii="Times New Roman" w:hAnsi="Times New Roman" w:cs="Times New Roman"/>
          <w:sz w:val="24"/>
          <w:szCs w:val="24"/>
        </w:rPr>
        <w:t>п.11.10. Продолжительность непрерывной непосредственно образовательной деятельности для детей от 5 до 6 лет - не более 25 минут</w:t>
      </w:r>
    </w:p>
    <w:p w:rsidR="007B25FF" w:rsidRPr="007B25FF" w:rsidRDefault="007B25FF" w:rsidP="007B25FF">
      <w:pPr>
        <w:spacing w:after="0"/>
        <w:jc w:val="both"/>
        <w:rPr>
          <w:rFonts w:ascii="Times New Roman" w:hAnsi="Times New Roman" w:cs="Times New Roman"/>
          <w:sz w:val="24"/>
          <w:szCs w:val="24"/>
        </w:rPr>
      </w:pPr>
      <w:r w:rsidRPr="007B25FF">
        <w:rPr>
          <w:rFonts w:ascii="Times New Roman" w:hAnsi="Times New Roman" w:cs="Times New Roman"/>
          <w:sz w:val="24"/>
          <w:szCs w:val="24"/>
        </w:rPr>
        <w:t>п.11.11. «Максимально допустимый объем образовательной нагрузки в первой половине дня в старшей группе 45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7B25FF" w:rsidRPr="007B25FF" w:rsidRDefault="007B25FF" w:rsidP="007B25FF">
      <w:pPr>
        <w:spacing w:after="0"/>
        <w:jc w:val="both"/>
        <w:rPr>
          <w:rFonts w:ascii="Times New Roman" w:hAnsi="Times New Roman" w:cs="Times New Roman"/>
          <w:sz w:val="24"/>
          <w:szCs w:val="24"/>
        </w:rPr>
      </w:pPr>
      <w:r w:rsidRPr="007B25FF">
        <w:rPr>
          <w:rFonts w:ascii="Times New Roman" w:hAnsi="Times New Roman" w:cs="Times New Roman"/>
          <w:sz w:val="24"/>
          <w:szCs w:val="24"/>
        </w:rPr>
        <w:t>п. 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7B25FF" w:rsidRPr="007B25FF"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п.11.13.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7B25FF" w:rsidRPr="007B25FF"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п.12.5.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в старшей группе - 25 мин.</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непрерывной образовательной деятельности – 13 в неделю.</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Началом учебного года считать 1 сентября. В летний период непосредственно образовательная деятельность не проводится. </w:t>
      </w:r>
    </w:p>
    <w:p w:rsidR="007B25FF" w:rsidRPr="007B25FF" w:rsidRDefault="001D2EE6" w:rsidP="007B25FF">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Количество учебных недель – 37</w:t>
      </w:r>
    </w:p>
    <w:p w:rsidR="007B25FF" w:rsidRDefault="007B25FF" w:rsidP="007B25FF">
      <w:pPr>
        <w:spacing w:after="0" w:line="240" w:lineRule="auto"/>
        <w:ind w:firstLine="567"/>
        <w:jc w:val="both"/>
        <w:rPr>
          <w:rFonts w:ascii="Times New Roman" w:hAnsi="Times New Roman" w:cs="Times New Roman"/>
          <w:color w:val="FF0000"/>
          <w:sz w:val="24"/>
          <w:szCs w:val="24"/>
        </w:rPr>
      </w:pPr>
    </w:p>
    <w:p w:rsidR="00F316B6" w:rsidRDefault="00F316B6" w:rsidP="007B25FF">
      <w:pPr>
        <w:spacing w:after="0" w:line="240" w:lineRule="auto"/>
        <w:ind w:firstLine="567"/>
        <w:jc w:val="both"/>
        <w:rPr>
          <w:rFonts w:ascii="Times New Roman" w:hAnsi="Times New Roman" w:cs="Times New Roman"/>
          <w:color w:val="FF0000"/>
          <w:sz w:val="24"/>
          <w:szCs w:val="24"/>
        </w:rPr>
      </w:pPr>
    </w:p>
    <w:p w:rsidR="00F316B6" w:rsidRDefault="00F316B6" w:rsidP="007B25FF">
      <w:pPr>
        <w:spacing w:after="0" w:line="240" w:lineRule="auto"/>
        <w:ind w:firstLine="567"/>
        <w:jc w:val="both"/>
        <w:rPr>
          <w:rFonts w:ascii="Times New Roman" w:hAnsi="Times New Roman" w:cs="Times New Roman"/>
          <w:color w:val="FF0000"/>
          <w:sz w:val="24"/>
          <w:szCs w:val="24"/>
        </w:rPr>
      </w:pPr>
    </w:p>
    <w:p w:rsidR="00F316B6" w:rsidRDefault="00F316B6" w:rsidP="007B25FF">
      <w:pPr>
        <w:spacing w:after="0" w:line="240" w:lineRule="auto"/>
        <w:ind w:firstLine="567"/>
        <w:jc w:val="both"/>
        <w:rPr>
          <w:rFonts w:ascii="Times New Roman" w:hAnsi="Times New Roman" w:cs="Times New Roman"/>
          <w:color w:val="FF0000"/>
          <w:sz w:val="24"/>
          <w:szCs w:val="24"/>
        </w:rPr>
      </w:pPr>
    </w:p>
    <w:p w:rsidR="00F316B6" w:rsidRDefault="00F316B6" w:rsidP="007B25FF">
      <w:pPr>
        <w:spacing w:after="0" w:line="240" w:lineRule="auto"/>
        <w:ind w:firstLine="567"/>
        <w:jc w:val="both"/>
        <w:rPr>
          <w:rFonts w:ascii="Times New Roman" w:hAnsi="Times New Roman" w:cs="Times New Roman"/>
          <w:color w:val="FF0000"/>
          <w:sz w:val="24"/>
          <w:szCs w:val="24"/>
        </w:rPr>
      </w:pPr>
    </w:p>
    <w:p w:rsid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lastRenderedPageBreak/>
        <w:t>План непрерывной образовательной деятельности старшей группы</w:t>
      </w:r>
    </w:p>
    <w:p w:rsidR="00BB6A08" w:rsidRPr="007B25FF" w:rsidRDefault="00BB6A08" w:rsidP="007B25FF">
      <w:pPr>
        <w:spacing w:after="0" w:line="240" w:lineRule="auto"/>
        <w:jc w:val="center"/>
        <w:rPr>
          <w:rFonts w:ascii="Times New Roman" w:hAnsi="Times New Roman" w:cs="Times New Roman"/>
          <w:b/>
          <w:sz w:val="24"/>
          <w:szCs w:val="24"/>
        </w:rPr>
      </w:pPr>
    </w:p>
    <w:tbl>
      <w:tblPr>
        <w:tblStyle w:val="a7"/>
        <w:tblW w:w="9493" w:type="dxa"/>
        <w:tblLayout w:type="fixed"/>
        <w:tblLook w:val="04A0" w:firstRow="1" w:lastRow="0" w:firstColumn="1" w:lastColumn="0" w:noHBand="0" w:noVBand="1"/>
      </w:tblPr>
      <w:tblGrid>
        <w:gridCol w:w="2263"/>
        <w:gridCol w:w="3828"/>
        <w:gridCol w:w="1559"/>
        <w:gridCol w:w="1843"/>
      </w:tblGrid>
      <w:tr w:rsidR="007B25FF" w:rsidRPr="007B25FF" w:rsidTr="007B25FF">
        <w:tc>
          <w:tcPr>
            <w:tcW w:w="2263" w:type="dxa"/>
            <w:vMerge w:val="restart"/>
          </w:tcPr>
          <w:p w:rsidR="007B25FF" w:rsidRPr="007B25FF" w:rsidRDefault="007B25FF" w:rsidP="007B25FF">
            <w:pPr>
              <w:jc w:val="center"/>
              <w:rPr>
                <w:rFonts w:ascii="Times New Roman" w:hAnsi="Times New Roman" w:cs="Times New Roman"/>
                <w:b/>
                <w:szCs w:val="24"/>
              </w:rPr>
            </w:pPr>
            <w:r w:rsidRPr="007B25FF">
              <w:rPr>
                <w:rFonts w:ascii="Times New Roman" w:hAnsi="Times New Roman" w:cs="Times New Roman"/>
                <w:b/>
                <w:szCs w:val="24"/>
              </w:rPr>
              <w:t>Образовательная</w:t>
            </w:r>
          </w:p>
          <w:p w:rsidR="007B25FF" w:rsidRPr="007B25FF" w:rsidRDefault="007B25FF" w:rsidP="007B25FF">
            <w:pPr>
              <w:jc w:val="center"/>
              <w:rPr>
                <w:rFonts w:ascii="Times New Roman" w:hAnsi="Times New Roman" w:cs="Times New Roman"/>
                <w:b/>
                <w:szCs w:val="24"/>
              </w:rPr>
            </w:pPr>
            <w:r w:rsidRPr="007B25FF">
              <w:rPr>
                <w:rFonts w:ascii="Times New Roman" w:hAnsi="Times New Roman" w:cs="Times New Roman"/>
                <w:b/>
                <w:szCs w:val="24"/>
              </w:rPr>
              <w:t>область</w:t>
            </w:r>
          </w:p>
        </w:tc>
        <w:tc>
          <w:tcPr>
            <w:tcW w:w="3828" w:type="dxa"/>
            <w:vMerge w:val="restart"/>
          </w:tcPr>
          <w:p w:rsidR="007B25FF" w:rsidRPr="007B25FF" w:rsidRDefault="007B25FF" w:rsidP="007B25FF">
            <w:pPr>
              <w:jc w:val="center"/>
              <w:rPr>
                <w:rFonts w:ascii="Times New Roman" w:hAnsi="Times New Roman" w:cs="Times New Roman"/>
                <w:b/>
                <w:szCs w:val="24"/>
              </w:rPr>
            </w:pPr>
            <w:r w:rsidRPr="007B25FF">
              <w:rPr>
                <w:rFonts w:ascii="Times New Roman" w:hAnsi="Times New Roman" w:cs="Times New Roman"/>
                <w:b/>
                <w:szCs w:val="24"/>
              </w:rPr>
              <w:t>Базовый вид деятельности</w:t>
            </w:r>
          </w:p>
        </w:tc>
        <w:tc>
          <w:tcPr>
            <w:tcW w:w="1559" w:type="dxa"/>
          </w:tcPr>
          <w:p w:rsidR="007B25FF" w:rsidRPr="007B25FF" w:rsidRDefault="007B25FF" w:rsidP="007B25FF">
            <w:pPr>
              <w:tabs>
                <w:tab w:val="left" w:pos="1201"/>
              </w:tabs>
              <w:ind w:left="-108"/>
              <w:jc w:val="center"/>
              <w:rPr>
                <w:rFonts w:ascii="Times New Roman" w:hAnsi="Times New Roman" w:cs="Times New Roman"/>
                <w:b/>
                <w:szCs w:val="24"/>
              </w:rPr>
            </w:pPr>
            <w:r w:rsidRPr="007B25FF">
              <w:rPr>
                <w:rFonts w:ascii="Times New Roman" w:hAnsi="Times New Roman" w:cs="Times New Roman"/>
                <w:b/>
                <w:szCs w:val="24"/>
              </w:rPr>
              <w:t xml:space="preserve">Обязательная </w:t>
            </w:r>
          </w:p>
          <w:p w:rsidR="007B25FF" w:rsidRPr="007B25FF" w:rsidRDefault="007B25FF" w:rsidP="007B25FF">
            <w:pPr>
              <w:ind w:left="-108"/>
              <w:jc w:val="center"/>
              <w:rPr>
                <w:rFonts w:ascii="Times New Roman" w:hAnsi="Times New Roman" w:cs="Times New Roman"/>
                <w:b/>
                <w:szCs w:val="24"/>
              </w:rPr>
            </w:pPr>
            <w:r w:rsidRPr="007B25FF">
              <w:rPr>
                <w:rFonts w:ascii="Times New Roman" w:hAnsi="Times New Roman" w:cs="Times New Roman"/>
                <w:b/>
                <w:szCs w:val="24"/>
              </w:rPr>
              <w:t>часть</w:t>
            </w:r>
          </w:p>
        </w:tc>
        <w:tc>
          <w:tcPr>
            <w:tcW w:w="1843" w:type="dxa"/>
          </w:tcPr>
          <w:p w:rsidR="007B25FF" w:rsidRPr="007B25FF" w:rsidRDefault="007B25FF" w:rsidP="007B25FF">
            <w:pPr>
              <w:ind w:left="-108" w:right="-114"/>
              <w:jc w:val="center"/>
              <w:rPr>
                <w:rFonts w:ascii="Times New Roman" w:hAnsi="Times New Roman" w:cs="Times New Roman"/>
                <w:b/>
                <w:szCs w:val="24"/>
              </w:rPr>
            </w:pPr>
            <w:r w:rsidRPr="007B25FF">
              <w:rPr>
                <w:rFonts w:ascii="Times New Roman" w:hAnsi="Times New Roman" w:cs="Times New Roman"/>
                <w:b/>
                <w:szCs w:val="24"/>
              </w:rPr>
              <w:t xml:space="preserve">Часть, формируемая </w:t>
            </w:r>
          </w:p>
          <w:p w:rsidR="007B25FF" w:rsidRPr="007B25FF" w:rsidRDefault="007B25FF" w:rsidP="007B25FF">
            <w:pPr>
              <w:ind w:left="-108" w:right="-114"/>
              <w:jc w:val="center"/>
              <w:rPr>
                <w:rFonts w:ascii="Times New Roman" w:hAnsi="Times New Roman" w:cs="Times New Roman"/>
                <w:b/>
                <w:szCs w:val="24"/>
              </w:rPr>
            </w:pPr>
            <w:r w:rsidRPr="007B25FF">
              <w:rPr>
                <w:rFonts w:ascii="Times New Roman" w:hAnsi="Times New Roman" w:cs="Times New Roman"/>
                <w:b/>
                <w:szCs w:val="24"/>
              </w:rPr>
              <w:t xml:space="preserve">участниками </w:t>
            </w:r>
          </w:p>
          <w:p w:rsidR="007B25FF" w:rsidRPr="007B25FF" w:rsidRDefault="007B25FF" w:rsidP="007B25FF">
            <w:pPr>
              <w:ind w:left="-108" w:right="-114"/>
              <w:jc w:val="center"/>
              <w:rPr>
                <w:rFonts w:ascii="Times New Roman" w:hAnsi="Times New Roman" w:cs="Times New Roman"/>
                <w:b/>
                <w:szCs w:val="24"/>
              </w:rPr>
            </w:pPr>
            <w:r w:rsidRPr="007B25FF">
              <w:rPr>
                <w:rFonts w:ascii="Times New Roman" w:hAnsi="Times New Roman" w:cs="Times New Roman"/>
                <w:b/>
                <w:szCs w:val="24"/>
              </w:rPr>
              <w:t xml:space="preserve">образовательных </w:t>
            </w:r>
          </w:p>
          <w:p w:rsidR="007B25FF" w:rsidRPr="007B25FF" w:rsidRDefault="007B25FF" w:rsidP="007B25FF">
            <w:pPr>
              <w:jc w:val="center"/>
              <w:rPr>
                <w:rFonts w:ascii="Times New Roman" w:hAnsi="Times New Roman" w:cs="Times New Roman"/>
                <w:b/>
                <w:szCs w:val="24"/>
              </w:rPr>
            </w:pPr>
            <w:r w:rsidRPr="007B25FF">
              <w:rPr>
                <w:rFonts w:ascii="Times New Roman" w:hAnsi="Times New Roman" w:cs="Times New Roman"/>
                <w:b/>
                <w:szCs w:val="24"/>
              </w:rPr>
              <w:t>отношений</w:t>
            </w:r>
          </w:p>
        </w:tc>
      </w:tr>
      <w:tr w:rsidR="007B25FF" w:rsidRPr="007B25FF" w:rsidTr="007B25FF">
        <w:tc>
          <w:tcPr>
            <w:tcW w:w="2263" w:type="dxa"/>
            <w:vMerge/>
          </w:tcPr>
          <w:p w:rsidR="007B25FF" w:rsidRPr="007B25FF" w:rsidRDefault="007B25FF" w:rsidP="007B25FF">
            <w:pPr>
              <w:jc w:val="center"/>
              <w:rPr>
                <w:rFonts w:ascii="Times New Roman" w:hAnsi="Times New Roman" w:cs="Times New Roman"/>
                <w:b/>
                <w:sz w:val="24"/>
                <w:szCs w:val="24"/>
              </w:rPr>
            </w:pPr>
          </w:p>
        </w:tc>
        <w:tc>
          <w:tcPr>
            <w:tcW w:w="3828" w:type="dxa"/>
            <w:vMerge/>
          </w:tcPr>
          <w:p w:rsidR="007B25FF" w:rsidRPr="007B25FF" w:rsidRDefault="007B25FF" w:rsidP="007B25FF">
            <w:pPr>
              <w:jc w:val="center"/>
              <w:rPr>
                <w:rFonts w:ascii="Times New Roman" w:hAnsi="Times New Roman" w:cs="Times New Roman"/>
                <w:b/>
                <w:sz w:val="24"/>
                <w:szCs w:val="24"/>
              </w:rPr>
            </w:pPr>
          </w:p>
        </w:tc>
        <w:tc>
          <w:tcPr>
            <w:tcW w:w="1559"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c>
          <w:tcPr>
            <w:tcW w:w="1843"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r>
      <w:tr w:rsidR="007B25FF" w:rsidRPr="007B25FF" w:rsidTr="00887631">
        <w:trPr>
          <w:trHeight w:val="1302"/>
        </w:trPr>
        <w:tc>
          <w:tcPr>
            <w:tcW w:w="2263" w:type="dxa"/>
            <w:tcBorders>
              <w:bottom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«Познавательное развитие»,</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«Социально-коммуникативное»</w:t>
            </w:r>
          </w:p>
        </w:tc>
        <w:tc>
          <w:tcPr>
            <w:tcW w:w="3828" w:type="dxa"/>
            <w:tcBorders>
              <w:bottom w:val="single" w:sz="4" w:space="0" w:color="auto"/>
            </w:tcBorders>
          </w:tcPr>
          <w:p w:rsidR="007B25FF" w:rsidRPr="007B25FF" w:rsidRDefault="00A42429" w:rsidP="00887631">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1559" w:type="dxa"/>
            <w:tcBorders>
              <w:bottom w:val="single" w:sz="4" w:space="0" w:color="auto"/>
            </w:tcBorders>
          </w:tcPr>
          <w:p w:rsidR="007B25FF" w:rsidRPr="007B25FF" w:rsidRDefault="00887631" w:rsidP="007B25FF">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bottom w:val="single" w:sz="4" w:space="0" w:color="auto"/>
            </w:tcBorders>
          </w:tcPr>
          <w:p w:rsidR="007B25FF" w:rsidRPr="007B25FF" w:rsidRDefault="007B25FF" w:rsidP="007B25FF">
            <w:pPr>
              <w:jc w:val="center"/>
              <w:rPr>
                <w:rFonts w:ascii="Times New Roman" w:hAnsi="Times New Roman" w:cs="Times New Roman"/>
                <w:b/>
                <w:sz w:val="24"/>
                <w:szCs w:val="24"/>
              </w:rPr>
            </w:pPr>
          </w:p>
        </w:tc>
      </w:tr>
      <w:tr w:rsidR="007B25FF" w:rsidRPr="007B25FF" w:rsidTr="007B25FF">
        <w:trPr>
          <w:trHeight w:val="285"/>
        </w:trPr>
        <w:tc>
          <w:tcPr>
            <w:tcW w:w="2263" w:type="dxa"/>
            <w:tcBorders>
              <w:top w:val="single" w:sz="4" w:space="0" w:color="auto"/>
            </w:tcBorders>
          </w:tcPr>
          <w:p w:rsidR="007B25FF" w:rsidRPr="007B25FF" w:rsidRDefault="007B25FF" w:rsidP="007B25FF">
            <w:pPr>
              <w:jc w:val="both"/>
              <w:rPr>
                <w:rFonts w:ascii="Times New Roman" w:hAnsi="Times New Roman" w:cs="Times New Roman"/>
                <w:sz w:val="24"/>
                <w:szCs w:val="24"/>
              </w:rPr>
            </w:pPr>
            <w:r w:rsidRPr="007B25FF">
              <w:rPr>
                <w:rFonts w:ascii="Times New Roman" w:hAnsi="Times New Roman" w:cs="Times New Roman"/>
                <w:sz w:val="24"/>
                <w:szCs w:val="24"/>
              </w:rPr>
              <w:t>«Познавательное развитие»</w:t>
            </w:r>
          </w:p>
          <w:p w:rsidR="007B25FF" w:rsidRPr="007B25FF" w:rsidRDefault="007B25FF" w:rsidP="007B25FF">
            <w:pPr>
              <w:jc w:val="both"/>
              <w:rPr>
                <w:rFonts w:ascii="Times New Roman" w:hAnsi="Times New Roman" w:cs="Times New Roman"/>
                <w:sz w:val="24"/>
                <w:szCs w:val="24"/>
              </w:rPr>
            </w:pPr>
          </w:p>
        </w:tc>
        <w:tc>
          <w:tcPr>
            <w:tcW w:w="3828" w:type="dxa"/>
            <w:tcBorders>
              <w:top w:val="single" w:sz="4" w:space="0" w:color="auto"/>
              <w:bottom w:val="single" w:sz="4" w:space="0" w:color="auto"/>
            </w:tcBorders>
          </w:tcPr>
          <w:p w:rsidR="007B25FF" w:rsidRPr="007B25FF" w:rsidRDefault="00887631" w:rsidP="007B25FF">
            <w:pPr>
              <w:jc w:val="both"/>
              <w:rPr>
                <w:rFonts w:ascii="Times New Roman" w:hAnsi="Times New Roman" w:cs="Times New Roman"/>
                <w:sz w:val="24"/>
                <w:szCs w:val="24"/>
              </w:rPr>
            </w:pPr>
            <w:r>
              <w:rPr>
                <w:rFonts w:ascii="Times New Roman" w:hAnsi="Times New Roman" w:cs="Times New Roman"/>
                <w:sz w:val="24"/>
                <w:szCs w:val="24"/>
              </w:rPr>
              <w:t>Математическое развитие</w:t>
            </w:r>
          </w:p>
        </w:tc>
        <w:tc>
          <w:tcPr>
            <w:tcW w:w="1559" w:type="dxa"/>
            <w:tcBorders>
              <w:top w:val="single" w:sz="4" w:space="0" w:color="auto"/>
              <w:bottom w:val="single" w:sz="4" w:space="0" w:color="auto"/>
            </w:tcBorders>
            <w:vAlign w:val="center"/>
          </w:tcPr>
          <w:p w:rsidR="007B25FF" w:rsidRPr="007B25FF" w:rsidRDefault="00A42429" w:rsidP="007B25FF">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bottom w:val="single" w:sz="4" w:space="0" w:color="auto"/>
            </w:tcBorders>
          </w:tcPr>
          <w:p w:rsidR="007B25FF" w:rsidRPr="007B25FF" w:rsidRDefault="007B25FF" w:rsidP="007B25FF">
            <w:pPr>
              <w:jc w:val="center"/>
              <w:rPr>
                <w:rFonts w:ascii="Times New Roman" w:hAnsi="Times New Roman" w:cs="Times New Roman"/>
                <w:b/>
                <w:sz w:val="24"/>
                <w:szCs w:val="24"/>
              </w:rPr>
            </w:pPr>
          </w:p>
        </w:tc>
      </w:tr>
      <w:tr w:rsidR="00A42429" w:rsidRPr="007B25FF" w:rsidTr="007B25FF">
        <w:trPr>
          <w:trHeight w:val="285"/>
        </w:trPr>
        <w:tc>
          <w:tcPr>
            <w:tcW w:w="2263" w:type="dxa"/>
            <w:tcBorders>
              <w:top w:val="single" w:sz="4" w:space="0" w:color="auto"/>
            </w:tcBorders>
          </w:tcPr>
          <w:p w:rsidR="00A42429" w:rsidRPr="007B25FF" w:rsidRDefault="00A42429" w:rsidP="007B25FF">
            <w:pPr>
              <w:jc w:val="both"/>
              <w:rPr>
                <w:rFonts w:ascii="Times New Roman" w:hAnsi="Times New Roman" w:cs="Times New Roman"/>
                <w:sz w:val="24"/>
                <w:szCs w:val="24"/>
              </w:rPr>
            </w:pPr>
            <w:r w:rsidRPr="00A42429">
              <w:rPr>
                <w:rFonts w:ascii="Times New Roman" w:hAnsi="Times New Roman" w:cs="Times New Roman"/>
                <w:sz w:val="24"/>
                <w:szCs w:val="24"/>
              </w:rPr>
              <w:t>«Познавательное развитие»</w:t>
            </w:r>
          </w:p>
        </w:tc>
        <w:tc>
          <w:tcPr>
            <w:tcW w:w="3828" w:type="dxa"/>
            <w:tcBorders>
              <w:top w:val="single" w:sz="4" w:space="0" w:color="auto"/>
              <w:bottom w:val="single" w:sz="4" w:space="0" w:color="auto"/>
            </w:tcBorders>
          </w:tcPr>
          <w:p w:rsidR="00A42429" w:rsidRDefault="00A42429" w:rsidP="007B25FF">
            <w:pPr>
              <w:jc w:val="both"/>
              <w:rPr>
                <w:rFonts w:ascii="Times New Roman" w:hAnsi="Times New Roman" w:cs="Times New Roman"/>
                <w:sz w:val="24"/>
                <w:szCs w:val="24"/>
              </w:rPr>
            </w:pPr>
            <w:r>
              <w:rPr>
                <w:rFonts w:ascii="Times New Roman" w:hAnsi="Times New Roman" w:cs="Times New Roman"/>
                <w:sz w:val="24"/>
                <w:szCs w:val="24"/>
              </w:rPr>
              <w:t>Конструирование, робо</w:t>
            </w:r>
            <w:r w:rsidR="007F60A7">
              <w:rPr>
                <w:rFonts w:ascii="Times New Roman" w:hAnsi="Times New Roman" w:cs="Times New Roman"/>
                <w:sz w:val="24"/>
                <w:szCs w:val="24"/>
              </w:rPr>
              <w:t>то</w:t>
            </w:r>
            <w:r>
              <w:rPr>
                <w:rFonts w:ascii="Times New Roman" w:hAnsi="Times New Roman" w:cs="Times New Roman"/>
                <w:sz w:val="24"/>
                <w:szCs w:val="24"/>
              </w:rPr>
              <w:t>техника</w:t>
            </w:r>
          </w:p>
        </w:tc>
        <w:tc>
          <w:tcPr>
            <w:tcW w:w="1559" w:type="dxa"/>
            <w:tcBorders>
              <w:top w:val="single" w:sz="4" w:space="0" w:color="auto"/>
              <w:bottom w:val="single" w:sz="4" w:space="0" w:color="auto"/>
            </w:tcBorders>
            <w:vAlign w:val="center"/>
          </w:tcPr>
          <w:p w:rsidR="00A42429" w:rsidRDefault="00A42429" w:rsidP="007B25FF">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bottom w:val="single" w:sz="4" w:space="0" w:color="auto"/>
            </w:tcBorders>
          </w:tcPr>
          <w:p w:rsidR="00A42429" w:rsidRPr="007B25FF" w:rsidRDefault="00A42429" w:rsidP="007B25FF">
            <w:pPr>
              <w:jc w:val="center"/>
              <w:rPr>
                <w:rFonts w:ascii="Times New Roman" w:hAnsi="Times New Roman" w:cs="Times New Roman"/>
                <w:b/>
                <w:sz w:val="24"/>
                <w:szCs w:val="24"/>
              </w:rPr>
            </w:pPr>
          </w:p>
        </w:tc>
      </w:tr>
      <w:tr w:rsidR="007B25FF" w:rsidRPr="007B25FF" w:rsidTr="007B25FF">
        <w:tc>
          <w:tcPr>
            <w:tcW w:w="2263"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«Речевое развитие», «Социально-коммуникативное»</w:t>
            </w:r>
          </w:p>
        </w:tc>
        <w:tc>
          <w:tcPr>
            <w:tcW w:w="3828"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Развитие речи</w:t>
            </w:r>
            <w:r w:rsidR="00887631">
              <w:rPr>
                <w:rFonts w:ascii="Times New Roman" w:hAnsi="Times New Roman" w:cs="Times New Roman"/>
                <w:sz w:val="24"/>
                <w:szCs w:val="24"/>
              </w:rPr>
              <w:t>, основы грамотности</w:t>
            </w:r>
          </w:p>
        </w:tc>
        <w:tc>
          <w:tcPr>
            <w:tcW w:w="1559"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1843" w:type="dxa"/>
          </w:tcPr>
          <w:p w:rsidR="007B25FF" w:rsidRPr="007B25FF" w:rsidRDefault="007B25FF" w:rsidP="007B25FF">
            <w:pPr>
              <w:jc w:val="center"/>
              <w:rPr>
                <w:rFonts w:ascii="Times New Roman" w:hAnsi="Times New Roman" w:cs="Times New Roman"/>
                <w:b/>
                <w:sz w:val="24"/>
                <w:szCs w:val="24"/>
              </w:rPr>
            </w:pPr>
          </w:p>
        </w:tc>
      </w:tr>
      <w:tr w:rsidR="007B25FF" w:rsidRPr="007B25FF" w:rsidTr="007B25FF">
        <w:tc>
          <w:tcPr>
            <w:tcW w:w="2263" w:type="dxa"/>
            <w:vMerge w:val="restart"/>
            <w:tcBorders>
              <w:top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«Художественно-эстетическое развитие»</w:t>
            </w:r>
          </w:p>
        </w:tc>
        <w:tc>
          <w:tcPr>
            <w:tcW w:w="3828"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Рисование</w:t>
            </w:r>
          </w:p>
        </w:tc>
        <w:tc>
          <w:tcPr>
            <w:tcW w:w="1559" w:type="dxa"/>
          </w:tcPr>
          <w:p w:rsidR="007B25FF" w:rsidRPr="007B25FF" w:rsidRDefault="00A42429" w:rsidP="007B25FF">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2263" w:type="dxa"/>
            <w:vMerge/>
          </w:tcPr>
          <w:p w:rsidR="007B25FF" w:rsidRPr="007B25FF" w:rsidRDefault="007B25FF" w:rsidP="007B25FF">
            <w:pPr>
              <w:jc w:val="center"/>
              <w:rPr>
                <w:rFonts w:ascii="Times New Roman" w:hAnsi="Times New Roman" w:cs="Times New Roman"/>
                <w:sz w:val="24"/>
                <w:szCs w:val="24"/>
              </w:rPr>
            </w:pPr>
          </w:p>
        </w:tc>
        <w:tc>
          <w:tcPr>
            <w:tcW w:w="3828"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 xml:space="preserve">Лепка </w:t>
            </w:r>
          </w:p>
          <w:p w:rsid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Аппликация</w:t>
            </w:r>
          </w:p>
          <w:p w:rsidR="00887631" w:rsidRPr="007B25FF" w:rsidRDefault="00887631" w:rsidP="007B25FF">
            <w:pPr>
              <w:jc w:val="center"/>
              <w:rPr>
                <w:rFonts w:ascii="Times New Roman" w:hAnsi="Times New Roman" w:cs="Times New Roman"/>
                <w:sz w:val="24"/>
                <w:szCs w:val="24"/>
              </w:rPr>
            </w:pPr>
            <w:r>
              <w:rPr>
                <w:rFonts w:ascii="Times New Roman" w:hAnsi="Times New Roman" w:cs="Times New Roman"/>
                <w:sz w:val="24"/>
                <w:szCs w:val="24"/>
              </w:rPr>
              <w:t>Ручной труд</w:t>
            </w:r>
          </w:p>
        </w:tc>
        <w:tc>
          <w:tcPr>
            <w:tcW w:w="1559"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 (чередуются)</w:t>
            </w:r>
          </w:p>
        </w:tc>
        <w:tc>
          <w:tcPr>
            <w:tcW w:w="1843"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2263" w:type="dxa"/>
            <w:vMerge/>
          </w:tcPr>
          <w:p w:rsidR="007B25FF" w:rsidRPr="007B25FF" w:rsidRDefault="007B25FF" w:rsidP="007B25FF">
            <w:pPr>
              <w:jc w:val="center"/>
              <w:rPr>
                <w:rFonts w:ascii="Times New Roman" w:hAnsi="Times New Roman" w:cs="Times New Roman"/>
                <w:sz w:val="24"/>
                <w:szCs w:val="24"/>
              </w:rPr>
            </w:pPr>
          </w:p>
        </w:tc>
        <w:tc>
          <w:tcPr>
            <w:tcW w:w="3828"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Музыка</w:t>
            </w:r>
          </w:p>
        </w:tc>
        <w:tc>
          <w:tcPr>
            <w:tcW w:w="1559"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1843"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rPr>
          <w:trHeight w:val="300"/>
        </w:trPr>
        <w:tc>
          <w:tcPr>
            <w:tcW w:w="2263" w:type="dxa"/>
            <w:vMerge w:val="restart"/>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«Физическое развитие»</w:t>
            </w:r>
          </w:p>
        </w:tc>
        <w:tc>
          <w:tcPr>
            <w:tcW w:w="3828" w:type="dxa"/>
            <w:tcBorders>
              <w:bottom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Физическая культура в помещении</w:t>
            </w:r>
          </w:p>
        </w:tc>
        <w:tc>
          <w:tcPr>
            <w:tcW w:w="1559" w:type="dxa"/>
            <w:tcBorders>
              <w:bottom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1843" w:type="dxa"/>
            <w:tcBorders>
              <w:bottom w:val="single" w:sz="4" w:space="0" w:color="auto"/>
            </w:tcBorders>
          </w:tcPr>
          <w:p w:rsidR="007B25FF" w:rsidRPr="007B25FF" w:rsidRDefault="007B25FF" w:rsidP="007B25FF">
            <w:pPr>
              <w:jc w:val="center"/>
              <w:rPr>
                <w:rFonts w:ascii="Times New Roman" w:hAnsi="Times New Roman" w:cs="Times New Roman"/>
                <w:sz w:val="24"/>
                <w:szCs w:val="24"/>
              </w:rPr>
            </w:pPr>
          </w:p>
        </w:tc>
      </w:tr>
      <w:tr w:rsidR="007B25FF" w:rsidRPr="007B25FF" w:rsidTr="007B25FF">
        <w:trPr>
          <w:trHeight w:val="255"/>
        </w:trPr>
        <w:tc>
          <w:tcPr>
            <w:tcW w:w="2263" w:type="dxa"/>
            <w:vMerge/>
          </w:tcPr>
          <w:p w:rsidR="007B25FF" w:rsidRPr="007B25FF" w:rsidRDefault="007B25FF" w:rsidP="007B25FF">
            <w:pPr>
              <w:jc w:val="center"/>
              <w:rPr>
                <w:rFonts w:ascii="Times New Roman" w:hAnsi="Times New Roman" w:cs="Times New Roman"/>
                <w:sz w:val="24"/>
                <w:szCs w:val="24"/>
              </w:rPr>
            </w:pPr>
          </w:p>
        </w:tc>
        <w:tc>
          <w:tcPr>
            <w:tcW w:w="3828" w:type="dxa"/>
            <w:tcBorders>
              <w:top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Физическая культура на воздухе</w:t>
            </w:r>
          </w:p>
        </w:tc>
        <w:tc>
          <w:tcPr>
            <w:tcW w:w="1559" w:type="dxa"/>
            <w:tcBorders>
              <w:top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w:t>
            </w:r>
          </w:p>
        </w:tc>
        <w:tc>
          <w:tcPr>
            <w:tcW w:w="1843" w:type="dxa"/>
            <w:tcBorders>
              <w:top w:val="single" w:sz="4" w:space="0" w:color="auto"/>
            </w:tcBorders>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6091" w:type="dxa"/>
            <w:gridSpan w:val="2"/>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Общее количество</w:t>
            </w:r>
          </w:p>
        </w:tc>
        <w:tc>
          <w:tcPr>
            <w:tcW w:w="1559" w:type="dxa"/>
            <w:tcBorders>
              <w:right w:val="single" w:sz="4" w:space="0" w:color="auto"/>
            </w:tcBorders>
          </w:tcPr>
          <w:p w:rsidR="007B25FF" w:rsidRPr="007B25FF" w:rsidRDefault="00A42429" w:rsidP="007B25FF">
            <w:pPr>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Borders>
              <w:left w:val="single" w:sz="4" w:space="0" w:color="auto"/>
            </w:tcBorders>
          </w:tcPr>
          <w:p w:rsidR="007B25FF" w:rsidRPr="007B25FF" w:rsidRDefault="00887631" w:rsidP="007B25FF">
            <w:pPr>
              <w:jc w:val="center"/>
              <w:rPr>
                <w:rFonts w:ascii="Times New Roman" w:hAnsi="Times New Roman" w:cs="Times New Roman"/>
                <w:sz w:val="24"/>
                <w:szCs w:val="24"/>
              </w:rPr>
            </w:pPr>
            <w:r>
              <w:rPr>
                <w:rFonts w:ascii="Times New Roman" w:hAnsi="Times New Roman" w:cs="Times New Roman"/>
                <w:sz w:val="24"/>
                <w:szCs w:val="24"/>
              </w:rPr>
              <w:t>0</w:t>
            </w:r>
          </w:p>
        </w:tc>
      </w:tr>
    </w:tbl>
    <w:p w:rsidR="00BB6A08" w:rsidRDefault="00BB6A08" w:rsidP="00887631">
      <w:pPr>
        <w:spacing w:after="0" w:line="240" w:lineRule="auto"/>
        <w:rPr>
          <w:rFonts w:ascii="Times New Roman" w:hAnsi="Times New Roman" w:cs="Times New Roman"/>
          <w:b/>
          <w:sz w:val="24"/>
          <w:szCs w:val="24"/>
        </w:rPr>
      </w:pPr>
    </w:p>
    <w:p w:rsidR="00BB6A08" w:rsidRDefault="00BB6A08" w:rsidP="007B25FF">
      <w:pPr>
        <w:spacing w:after="0" w:line="240" w:lineRule="auto"/>
        <w:jc w:val="center"/>
        <w:rPr>
          <w:rFonts w:ascii="Times New Roman" w:hAnsi="Times New Roman" w:cs="Times New Roman"/>
          <w:b/>
          <w:sz w:val="24"/>
          <w:szCs w:val="24"/>
        </w:rPr>
      </w:pPr>
    </w:p>
    <w:p w:rsidR="007B25FF" w:rsidRPr="007B25FF" w:rsidRDefault="00AE3662" w:rsidP="007B25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7B25FF" w:rsidRPr="007B25FF">
        <w:rPr>
          <w:rFonts w:ascii="Times New Roman" w:hAnsi="Times New Roman" w:cs="Times New Roman"/>
          <w:b/>
          <w:sz w:val="24"/>
          <w:szCs w:val="24"/>
        </w:rPr>
        <w:t>. Учебный план подготовительной к школе группы</w:t>
      </w:r>
    </w:p>
    <w:p w:rsidR="007B25FF" w:rsidRP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(от 6 до 7 лет)</w:t>
      </w:r>
    </w:p>
    <w:p w:rsidR="007B25FF" w:rsidRPr="007B25FF" w:rsidRDefault="007B25FF" w:rsidP="007B25FF">
      <w:pPr>
        <w:spacing w:after="0" w:line="240" w:lineRule="auto"/>
        <w:jc w:val="center"/>
        <w:rPr>
          <w:rFonts w:ascii="Times New Roman" w:hAnsi="Times New Roman" w:cs="Times New Roman"/>
          <w:b/>
          <w:sz w:val="24"/>
          <w:szCs w:val="24"/>
        </w:rPr>
      </w:pPr>
    </w:p>
    <w:p w:rsidR="007B25FF" w:rsidRP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Пояснительная записка.</w:t>
      </w:r>
    </w:p>
    <w:p w:rsid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часть учебного плана подготовительной к школе группы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w:t>
      </w:r>
      <w:r w:rsidR="00887631">
        <w:rPr>
          <w:rFonts w:ascii="Times New Roman" w:hAnsi="Times New Roman" w:cs="Times New Roman"/>
          <w:sz w:val="24"/>
          <w:szCs w:val="24"/>
        </w:rPr>
        <w:t>ы</w:t>
      </w:r>
      <w:proofErr w:type="spellEnd"/>
      <w:r w:rsidR="00887631">
        <w:rPr>
          <w:rFonts w:ascii="Times New Roman" w:hAnsi="Times New Roman" w:cs="Times New Roman"/>
          <w:sz w:val="24"/>
          <w:szCs w:val="24"/>
        </w:rPr>
        <w:t xml:space="preserve">, </w:t>
      </w:r>
      <w:proofErr w:type="spellStart"/>
      <w:r w:rsidR="00887631">
        <w:rPr>
          <w:rFonts w:ascii="Times New Roman" w:hAnsi="Times New Roman" w:cs="Times New Roman"/>
          <w:sz w:val="24"/>
          <w:szCs w:val="24"/>
        </w:rPr>
        <w:t>Т.С</w:t>
      </w:r>
      <w:r w:rsidR="00F2304E">
        <w:rPr>
          <w:rFonts w:ascii="Times New Roman" w:hAnsi="Times New Roman" w:cs="Times New Roman"/>
          <w:sz w:val="24"/>
          <w:szCs w:val="24"/>
        </w:rPr>
        <w:t>.Комаровой</w:t>
      </w:r>
      <w:proofErr w:type="gramStart"/>
      <w:r w:rsidR="00F2304E">
        <w:rPr>
          <w:rFonts w:ascii="Times New Roman" w:hAnsi="Times New Roman" w:cs="Times New Roman"/>
          <w:sz w:val="24"/>
          <w:szCs w:val="24"/>
        </w:rPr>
        <w:t>,Э</w:t>
      </w:r>
      <w:proofErr w:type="gramEnd"/>
      <w:r w:rsidR="00F2304E">
        <w:rPr>
          <w:rFonts w:ascii="Times New Roman" w:hAnsi="Times New Roman" w:cs="Times New Roman"/>
          <w:sz w:val="24"/>
          <w:szCs w:val="24"/>
        </w:rPr>
        <w:t>.М.Дорофеевой</w:t>
      </w:r>
      <w:proofErr w:type="spellEnd"/>
      <w:r w:rsidR="00F2304E">
        <w:rPr>
          <w:rFonts w:ascii="Times New Roman" w:hAnsi="Times New Roman" w:cs="Times New Roman"/>
          <w:sz w:val="24"/>
          <w:szCs w:val="24"/>
        </w:rPr>
        <w:t xml:space="preserve"> , 2020</w:t>
      </w:r>
      <w:r w:rsidRPr="007B25FF">
        <w:rPr>
          <w:rFonts w:ascii="Times New Roman" w:hAnsi="Times New Roman" w:cs="Times New Roman"/>
          <w:sz w:val="24"/>
          <w:szCs w:val="24"/>
        </w:rPr>
        <w:t>г.) и обеспечивает всестороннее развитие ребенка.</w:t>
      </w:r>
    </w:p>
    <w:p w:rsidR="00887631" w:rsidRPr="007B25FF" w:rsidRDefault="00887631" w:rsidP="007B25FF">
      <w:pPr>
        <w:spacing w:after="0" w:line="240" w:lineRule="auto"/>
        <w:ind w:firstLine="567"/>
        <w:jc w:val="both"/>
        <w:rPr>
          <w:rFonts w:ascii="Times New Roman" w:hAnsi="Times New Roman" w:cs="Times New Roman"/>
          <w:sz w:val="24"/>
          <w:szCs w:val="24"/>
        </w:rPr>
      </w:pPr>
      <w:r w:rsidRPr="00887631">
        <w:rPr>
          <w:rFonts w:ascii="Times New Roman" w:hAnsi="Times New Roman" w:cs="Times New Roman"/>
          <w:sz w:val="24"/>
          <w:szCs w:val="24"/>
        </w:rPr>
        <w:t>Приоритетное направление - художественно-эстетическое развитие детей решается пос</w:t>
      </w:r>
      <w:r w:rsidR="00F2304E">
        <w:rPr>
          <w:rFonts w:ascii="Times New Roman" w:hAnsi="Times New Roman" w:cs="Times New Roman"/>
          <w:sz w:val="24"/>
          <w:szCs w:val="24"/>
        </w:rPr>
        <w:t>редством реализации программы «</w:t>
      </w:r>
      <w:r w:rsidRPr="00887631">
        <w:rPr>
          <w:rFonts w:ascii="Times New Roman" w:hAnsi="Times New Roman" w:cs="Times New Roman"/>
          <w:sz w:val="24"/>
          <w:szCs w:val="24"/>
        </w:rPr>
        <w:t>Цветные ладошки» (Лыкова А.И..)-  1 раз в месяц как тематическое занятие по рисованию.</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Приоритетное направление - художественно-эстетическое развитие детей решается посредством реализации программы «Музыкальные шедевры» (</w:t>
      </w:r>
      <w:proofErr w:type="spellStart"/>
      <w:r w:rsidRPr="007B25FF">
        <w:rPr>
          <w:rFonts w:ascii="Times New Roman" w:hAnsi="Times New Roman" w:cs="Times New Roman"/>
          <w:sz w:val="24"/>
          <w:szCs w:val="24"/>
        </w:rPr>
        <w:t>Радынова</w:t>
      </w:r>
      <w:proofErr w:type="spellEnd"/>
      <w:r w:rsidRPr="007B25FF">
        <w:rPr>
          <w:rFonts w:ascii="Times New Roman" w:hAnsi="Times New Roman" w:cs="Times New Roman"/>
          <w:sz w:val="24"/>
          <w:szCs w:val="24"/>
        </w:rPr>
        <w:t xml:space="preserve"> О.П.) - как часть музыкального занятия в разделе слушание, 1 раз в месяц как тематическое занятие по слушанию, на праздниках и развлечениях.</w:t>
      </w:r>
    </w:p>
    <w:p w:rsidR="007B25FF" w:rsidRPr="007B25FF" w:rsidRDefault="007B25FF" w:rsidP="007B25FF">
      <w:pPr>
        <w:spacing w:after="0" w:line="240" w:lineRule="auto"/>
        <w:ind w:firstLine="567"/>
        <w:jc w:val="both"/>
        <w:rPr>
          <w:rFonts w:ascii="Times New Roman" w:hAnsi="Times New Roman" w:cs="Times New Roman"/>
          <w:b/>
          <w:sz w:val="24"/>
          <w:szCs w:val="24"/>
        </w:rPr>
      </w:pPr>
      <w:r w:rsidRPr="007B25FF">
        <w:rPr>
          <w:rFonts w:ascii="Times New Roman" w:hAnsi="Times New Roman" w:cs="Times New Roman"/>
          <w:sz w:val="24"/>
          <w:szCs w:val="24"/>
        </w:rPr>
        <w:t xml:space="preserve">Приоритетное направление художественно-эстетическое развитие детей реализуется через использование музейно-педагогической программы «Здравствуй, музей!» (Столяров Б.А.) – 1 раз в неделю как часть </w:t>
      </w:r>
      <w:r w:rsidRPr="005025D1">
        <w:rPr>
          <w:rFonts w:ascii="Times New Roman" w:hAnsi="Times New Roman" w:cs="Times New Roman"/>
          <w:sz w:val="24"/>
          <w:szCs w:val="24"/>
        </w:rPr>
        <w:t>занятия по рисованию.</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lastRenderedPageBreak/>
        <w:t xml:space="preserve">Осуществляется психологическое сопровождение образовательного процесса для нуждающихся детей с письменного согласия родителей (законных представителей). </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w:t>
      </w:r>
      <w:r w:rsidRPr="007B25FF">
        <w:rPr>
          <w:rFonts w:ascii="Times New Roman" w:hAnsi="Times New Roman" w:cs="Times New Roman"/>
        </w:rPr>
        <w:t xml:space="preserve"> дополнительных образовательных услуг:</w:t>
      </w:r>
    </w:p>
    <w:p w:rsidR="00AE3662" w:rsidRPr="00887631" w:rsidRDefault="006A0B1B" w:rsidP="00ED44E7">
      <w:pPr>
        <w:numPr>
          <w:ilvl w:val="0"/>
          <w:numId w:val="4"/>
        </w:numPr>
        <w:spacing w:after="0"/>
        <w:ind w:left="567"/>
        <w:contextualSpacing/>
        <w:rPr>
          <w:rFonts w:ascii="Times New Roman" w:hAnsi="Times New Roman" w:cs="Times New Roman"/>
          <w:sz w:val="24"/>
          <w:szCs w:val="24"/>
        </w:rPr>
      </w:pPr>
      <w:r>
        <w:rPr>
          <w:rFonts w:ascii="Times New Roman" w:hAnsi="Times New Roman" w:cs="Times New Roman"/>
          <w:sz w:val="24"/>
          <w:szCs w:val="24"/>
        </w:rPr>
        <w:t xml:space="preserve"> </w:t>
      </w:r>
      <w:r w:rsidR="00887631">
        <w:rPr>
          <w:rFonts w:ascii="Times New Roman" w:hAnsi="Times New Roman" w:cs="Times New Roman"/>
          <w:sz w:val="24"/>
          <w:szCs w:val="24"/>
        </w:rPr>
        <w:t xml:space="preserve">«Тульский сувенир </w:t>
      </w:r>
      <w:r w:rsidR="00ED44E7" w:rsidRPr="00887631">
        <w:rPr>
          <w:rFonts w:ascii="Times New Roman" w:hAnsi="Times New Roman" w:cs="Times New Roman"/>
          <w:sz w:val="24"/>
          <w:szCs w:val="24"/>
        </w:rPr>
        <w:t>»</w:t>
      </w:r>
      <w:r w:rsidR="00AE3662" w:rsidRPr="00887631">
        <w:rPr>
          <w:rFonts w:ascii="Times New Roman" w:hAnsi="Times New Roman" w:cs="Times New Roman"/>
          <w:sz w:val="24"/>
          <w:szCs w:val="24"/>
        </w:rPr>
        <w:t xml:space="preserve"> - руководитель кружка </w:t>
      </w:r>
      <w:r w:rsidR="00887631">
        <w:rPr>
          <w:rFonts w:ascii="Times New Roman" w:hAnsi="Times New Roman" w:cs="Times New Roman"/>
          <w:sz w:val="24"/>
          <w:szCs w:val="24"/>
        </w:rPr>
        <w:t>музыкальный руководитель Голубицкая Е.А.</w:t>
      </w:r>
      <w:r w:rsidR="00AE3662" w:rsidRPr="00887631">
        <w:rPr>
          <w:rFonts w:ascii="Times New Roman" w:hAnsi="Times New Roman" w:cs="Times New Roman"/>
          <w:sz w:val="24"/>
          <w:szCs w:val="24"/>
        </w:rPr>
        <w:t xml:space="preserve"> (подг</w:t>
      </w:r>
      <w:r w:rsidR="00887631">
        <w:rPr>
          <w:rFonts w:ascii="Times New Roman" w:hAnsi="Times New Roman" w:cs="Times New Roman"/>
          <w:sz w:val="24"/>
          <w:szCs w:val="24"/>
        </w:rPr>
        <w:t>отовительная к школе группа – 12</w:t>
      </w:r>
      <w:r w:rsidR="00AE3662" w:rsidRPr="00887631">
        <w:rPr>
          <w:rFonts w:ascii="Times New Roman" w:hAnsi="Times New Roman" w:cs="Times New Roman"/>
          <w:color w:val="FF0000"/>
          <w:sz w:val="24"/>
          <w:szCs w:val="24"/>
        </w:rPr>
        <w:t xml:space="preserve"> </w:t>
      </w:r>
      <w:r w:rsidR="00AE3662" w:rsidRPr="00887631">
        <w:rPr>
          <w:rFonts w:ascii="Times New Roman" w:hAnsi="Times New Roman" w:cs="Times New Roman"/>
          <w:sz w:val="24"/>
          <w:szCs w:val="24"/>
        </w:rPr>
        <w:t xml:space="preserve">детей; </w:t>
      </w:r>
      <w:r w:rsidR="00BF6A76" w:rsidRPr="00887631">
        <w:rPr>
          <w:rFonts w:ascii="Times New Roman" w:hAnsi="Times New Roman" w:cs="Times New Roman"/>
          <w:sz w:val="24"/>
          <w:szCs w:val="24"/>
        </w:rPr>
        <w:t>гр</w:t>
      </w:r>
      <w:r w:rsidR="001D2EE6">
        <w:rPr>
          <w:rFonts w:ascii="Times New Roman" w:hAnsi="Times New Roman" w:cs="Times New Roman"/>
          <w:sz w:val="24"/>
          <w:szCs w:val="24"/>
        </w:rPr>
        <w:t xml:space="preserve">афик работы: еженедельно вторник – </w:t>
      </w:r>
      <w:r w:rsidR="00863EDB">
        <w:rPr>
          <w:rFonts w:ascii="Times New Roman" w:hAnsi="Times New Roman" w:cs="Times New Roman"/>
          <w:sz w:val="24"/>
          <w:szCs w:val="24"/>
        </w:rPr>
        <w:t>15.40 -16.10</w:t>
      </w:r>
      <w:r w:rsidR="00AE3662" w:rsidRPr="00887631">
        <w:rPr>
          <w:rFonts w:ascii="Times New Roman" w:hAnsi="Times New Roman" w:cs="Times New Roman"/>
          <w:sz w:val="24"/>
          <w:szCs w:val="24"/>
        </w:rPr>
        <w:t>);</w:t>
      </w:r>
    </w:p>
    <w:p w:rsidR="00AE3662" w:rsidRPr="00B45FF7" w:rsidRDefault="00BF6A76" w:rsidP="00B45FF7">
      <w:pPr>
        <w:numPr>
          <w:ilvl w:val="0"/>
          <w:numId w:val="4"/>
        </w:numPr>
        <w:spacing w:after="0"/>
        <w:ind w:left="567"/>
        <w:contextualSpacing/>
        <w:jc w:val="both"/>
        <w:rPr>
          <w:rFonts w:ascii="Times New Roman" w:hAnsi="Times New Roman" w:cs="Times New Roman"/>
          <w:sz w:val="24"/>
          <w:szCs w:val="24"/>
        </w:rPr>
      </w:pPr>
      <w:r>
        <w:rPr>
          <w:rFonts w:ascii="Times New Roman" w:hAnsi="Times New Roman" w:cs="Times New Roman"/>
          <w:sz w:val="24"/>
          <w:szCs w:val="24"/>
        </w:rPr>
        <w:t>«</w:t>
      </w:r>
      <w:r w:rsidR="001D2EE6">
        <w:rPr>
          <w:rFonts w:ascii="Times New Roman" w:hAnsi="Times New Roman" w:cs="Times New Roman"/>
          <w:sz w:val="24"/>
          <w:szCs w:val="24"/>
        </w:rPr>
        <w:t>Азбука здоровья</w:t>
      </w:r>
      <w:r w:rsidR="00AE3662">
        <w:rPr>
          <w:rFonts w:ascii="Times New Roman" w:hAnsi="Times New Roman" w:cs="Times New Roman"/>
          <w:sz w:val="24"/>
          <w:szCs w:val="24"/>
        </w:rPr>
        <w:t>»</w:t>
      </w:r>
      <w:r w:rsidR="00AE3662" w:rsidRPr="00AE3662">
        <w:rPr>
          <w:rFonts w:ascii="Times New Roman" w:hAnsi="Times New Roman" w:cs="Times New Roman"/>
          <w:sz w:val="24"/>
          <w:szCs w:val="24"/>
        </w:rPr>
        <w:t xml:space="preserve"> </w:t>
      </w:r>
      <w:r w:rsidR="001D2EE6">
        <w:rPr>
          <w:rFonts w:ascii="Times New Roman" w:hAnsi="Times New Roman" w:cs="Times New Roman"/>
          <w:sz w:val="24"/>
          <w:szCs w:val="24"/>
        </w:rPr>
        <w:t xml:space="preserve">руководитель </w:t>
      </w:r>
      <w:r w:rsidR="00BA4800">
        <w:rPr>
          <w:rFonts w:ascii="Times New Roman" w:hAnsi="Times New Roman" w:cs="Times New Roman"/>
          <w:sz w:val="24"/>
          <w:szCs w:val="24"/>
        </w:rPr>
        <w:t>кружка</w:t>
      </w:r>
      <w:r w:rsidR="00AE3662" w:rsidRPr="007B25FF">
        <w:rPr>
          <w:rFonts w:ascii="Times New Roman" w:hAnsi="Times New Roman" w:cs="Times New Roman"/>
          <w:sz w:val="24"/>
          <w:szCs w:val="24"/>
        </w:rPr>
        <w:t xml:space="preserve"> </w:t>
      </w:r>
      <w:r w:rsidR="00887631">
        <w:rPr>
          <w:rFonts w:ascii="Times New Roman" w:hAnsi="Times New Roman" w:cs="Times New Roman"/>
          <w:sz w:val="24"/>
          <w:szCs w:val="24"/>
        </w:rPr>
        <w:t>инструктор по физической культуре</w:t>
      </w:r>
      <w:proofErr w:type="gramStart"/>
      <w:r w:rsidR="00887631">
        <w:rPr>
          <w:rFonts w:ascii="Times New Roman" w:hAnsi="Times New Roman" w:cs="Times New Roman"/>
          <w:sz w:val="24"/>
          <w:szCs w:val="24"/>
        </w:rPr>
        <w:t xml:space="preserve"> </w:t>
      </w:r>
      <w:r w:rsidR="00AE3662">
        <w:rPr>
          <w:rFonts w:ascii="Times New Roman" w:hAnsi="Times New Roman" w:cs="Times New Roman"/>
          <w:sz w:val="24"/>
          <w:szCs w:val="24"/>
        </w:rPr>
        <w:t>.</w:t>
      </w:r>
      <w:proofErr w:type="gramEnd"/>
      <w:r w:rsidR="00AE3662" w:rsidRPr="007B25FF">
        <w:rPr>
          <w:rFonts w:ascii="Times New Roman" w:hAnsi="Times New Roman" w:cs="Times New Roman"/>
          <w:sz w:val="24"/>
          <w:szCs w:val="24"/>
        </w:rPr>
        <w:t xml:space="preserve"> (подготовительная к школе группа – </w:t>
      </w:r>
      <w:r w:rsidR="00887631">
        <w:rPr>
          <w:rFonts w:ascii="Times New Roman" w:hAnsi="Times New Roman" w:cs="Times New Roman"/>
          <w:sz w:val="24"/>
          <w:szCs w:val="24"/>
        </w:rPr>
        <w:t>1</w:t>
      </w:r>
      <w:r w:rsidR="00977982">
        <w:rPr>
          <w:rFonts w:ascii="Times New Roman" w:hAnsi="Times New Roman" w:cs="Times New Roman"/>
          <w:sz w:val="24"/>
          <w:szCs w:val="24"/>
        </w:rPr>
        <w:t>4</w:t>
      </w:r>
      <w:r w:rsidR="00887631">
        <w:rPr>
          <w:rFonts w:ascii="Times New Roman" w:hAnsi="Times New Roman" w:cs="Times New Roman"/>
          <w:sz w:val="24"/>
          <w:szCs w:val="24"/>
        </w:rPr>
        <w:t xml:space="preserve"> детей</w:t>
      </w:r>
      <w:r w:rsidR="00AE3662" w:rsidRPr="007B25FF">
        <w:rPr>
          <w:rFonts w:ascii="Times New Roman" w:hAnsi="Times New Roman" w:cs="Times New Roman"/>
          <w:sz w:val="24"/>
          <w:szCs w:val="24"/>
        </w:rPr>
        <w:t xml:space="preserve">; </w:t>
      </w:r>
      <w:r>
        <w:rPr>
          <w:rFonts w:ascii="Times New Roman" w:hAnsi="Times New Roman" w:cs="Times New Roman"/>
          <w:sz w:val="24"/>
          <w:szCs w:val="24"/>
        </w:rPr>
        <w:t>г</w:t>
      </w:r>
      <w:r w:rsidR="001D2EE6">
        <w:rPr>
          <w:rFonts w:ascii="Times New Roman" w:hAnsi="Times New Roman" w:cs="Times New Roman"/>
          <w:sz w:val="24"/>
          <w:szCs w:val="24"/>
        </w:rPr>
        <w:t xml:space="preserve">рафик работы: еженедельно вторник – </w:t>
      </w:r>
      <w:r w:rsidR="00863EDB">
        <w:rPr>
          <w:rFonts w:ascii="Times New Roman" w:hAnsi="Times New Roman" w:cs="Times New Roman"/>
          <w:sz w:val="24"/>
          <w:szCs w:val="24"/>
        </w:rPr>
        <w:t>15.40 -16.10</w:t>
      </w:r>
      <w:r w:rsidR="00AE3662" w:rsidRPr="007B25FF">
        <w:rPr>
          <w:rFonts w:ascii="Times New Roman" w:hAnsi="Times New Roman" w:cs="Times New Roman"/>
          <w:sz w:val="24"/>
          <w:szCs w:val="24"/>
        </w:rPr>
        <w:t>);</w:t>
      </w:r>
    </w:p>
    <w:p w:rsidR="007B25FF" w:rsidRPr="007B25FF" w:rsidRDefault="007B25FF" w:rsidP="007B25FF">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Объединение детей в подгруппы происходит на основании наблюдений, анализа результатов творческой деятельности детей, социального заказа родителей (законных представителей).</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К следующим образовательным областям относятся виды занятий:</w:t>
      </w:r>
    </w:p>
    <w:p w:rsidR="007B25FF" w:rsidRPr="007B25FF" w:rsidRDefault="007B25FF" w:rsidP="00ED44E7">
      <w:pPr>
        <w:spacing w:after="0" w:line="240" w:lineRule="auto"/>
        <w:jc w:val="both"/>
        <w:rPr>
          <w:rFonts w:ascii="Times New Roman" w:hAnsi="Times New Roman" w:cs="Times New Roman"/>
          <w:sz w:val="24"/>
          <w:szCs w:val="24"/>
        </w:rPr>
      </w:pPr>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7B25FF" w:rsidRPr="007B25FF" w:rsidRDefault="001D2EE6"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w:t>
      </w:r>
      <w:r w:rsidR="007B25FF" w:rsidRPr="007B25FF">
        <w:rPr>
          <w:rFonts w:ascii="Times New Roman" w:hAnsi="Times New Roman" w:cs="Times New Roman"/>
          <w:sz w:val="24"/>
          <w:szCs w:val="24"/>
        </w:rPr>
        <w:t>культура</w:t>
      </w:r>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7B25FF" w:rsidRPr="007B25FF"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w:t>
      </w:r>
      <w:r w:rsidR="001D2EE6">
        <w:rPr>
          <w:rFonts w:ascii="Times New Roman" w:hAnsi="Times New Roman" w:cs="Times New Roman"/>
          <w:sz w:val="24"/>
          <w:szCs w:val="24"/>
        </w:rPr>
        <w:t xml:space="preserve">математическое </w:t>
      </w:r>
      <w:r w:rsidR="007C2A44">
        <w:rPr>
          <w:rFonts w:ascii="Times New Roman" w:hAnsi="Times New Roman" w:cs="Times New Roman"/>
          <w:sz w:val="24"/>
          <w:szCs w:val="24"/>
        </w:rPr>
        <w:t>развитие</w:t>
      </w:r>
      <w:r w:rsidRPr="007B25FF">
        <w:rPr>
          <w:rFonts w:ascii="Times New Roman" w:hAnsi="Times New Roman" w:cs="Times New Roman"/>
          <w:sz w:val="24"/>
          <w:szCs w:val="24"/>
        </w:rPr>
        <w:t>;</w:t>
      </w:r>
    </w:p>
    <w:p w:rsidR="007C2A44"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с окружающим миром </w:t>
      </w:r>
    </w:p>
    <w:p w:rsidR="007C2A44" w:rsidRDefault="007C2A44"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конструирование</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обототехника</w:t>
      </w:r>
      <w:proofErr w:type="spellEnd"/>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«Речевое развитие»:</w:t>
      </w:r>
    </w:p>
    <w:p w:rsidR="007B25FF" w:rsidRPr="007B25FF" w:rsidRDefault="007C2A44"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речи,</w:t>
      </w:r>
      <w:r w:rsidRPr="007C2A44">
        <w:t xml:space="preserve"> </w:t>
      </w:r>
      <w:r w:rsidRPr="007C2A44">
        <w:rPr>
          <w:rFonts w:ascii="Times New Roman" w:hAnsi="Times New Roman" w:cs="Times New Roman"/>
          <w:sz w:val="24"/>
          <w:szCs w:val="24"/>
        </w:rPr>
        <w:t>основы грамотности</w:t>
      </w:r>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7B25FF" w:rsidRPr="007B25FF"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рисование;</w:t>
      </w:r>
    </w:p>
    <w:p w:rsidR="007B25FF"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лепка, аппликация</w:t>
      </w:r>
      <w:proofErr w:type="gramStart"/>
      <w:r w:rsidRPr="007B25FF">
        <w:rPr>
          <w:rFonts w:ascii="Times New Roman" w:hAnsi="Times New Roman" w:cs="Times New Roman"/>
          <w:sz w:val="24"/>
          <w:szCs w:val="24"/>
        </w:rPr>
        <w:t>.</w:t>
      </w:r>
      <w:proofErr w:type="gramEnd"/>
      <w:r w:rsidR="007C2A44">
        <w:rPr>
          <w:rFonts w:ascii="Times New Roman" w:hAnsi="Times New Roman" w:cs="Times New Roman"/>
          <w:sz w:val="24"/>
          <w:szCs w:val="24"/>
        </w:rPr>
        <w:t xml:space="preserve"> </w:t>
      </w:r>
      <w:proofErr w:type="gramStart"/>
      <w:r w:rsidR="007C2A44">
        <w:rPr>
          <w:rFonts w:ascii="Times New Roman" w:hAnsi="Times New Roman" w:cs="Times New Roman"/>
          <w:sz w:val="24"/>
          <w:szCs w:val="24"/>
        </w:rPr>
        <w:t>р</w:t>
      </w:r>
      <w:proofErr w:type="gramEnd"/>
      <w:r w:rsidR="007C2A44">
        <w:rPr>
          <w:rFonts w:ascii="Times New Roman" w:hAnsi="Times New Roman" w:cs="Times New Roman"/>
          <w:sz w:val="24"/>
          <w:szCs w:val="24"/>
        </w:rPr>
        <w:t>учной труд</w:t>
      </w:r>
    </w:p>
    <w:p w:rsidR="007C2A44" w:rsidRPr="007B25FF" w:rsidRDefault="007C2A44" w:rsidP="007B25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музыка</w:t>
      </w:r>
    </w:p>
    <w:p w:rsidR="007B25FF" w:rsidRPr="007B25FF" w:rsidRDefault="007B25FF" w:rsidP="007B25FF">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7B25FF" w:rsidRPr="007B25FF" w:rsidRDefault="007B25FF" w:rsidP="007B25FF">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с окружающим миром </w:t>
      </w:r>
    </w:p>
    <w:p w:rsidR="007B25FF" w:rsidRPr="007B25FF" w:rsidRDefault="007B25FF" w:rsidP="007B25FF">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План составлен в соответствии с требованиями СанПиН 2.4.1.3049-13</w:t>
      </w:r>
    </w:p>
    <w:p w:rsidR="007B25FF" w:rsidRPr="007B25FF" w:rsidRDefault="007B25FF" w:rsidP="007B25FF">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7B25FF" w:rsidRPr="007B25FF" w:rsidRDefault="007B25FF" w:rsidP="007B25FF">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п.11.10. Продолжительность непрерывной непосредственно образовательной деятельности для детей от 6 до 7 лет - не более 30 минут</w:t>
      </w:r>
    </w:p>
    <w:p w:rsidR="007B25FF" w:rsidRPr="007B25FF" w:rsidRDefault="007B25FF" w:rsidP="007B25FF">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п.11.11. Максимально допустимый объем образовательной нагрузки в первой половине дня в подготовительной к школе группе - 1,5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7B25FF" w:rsidRPr="007B25FF" w:rsidRDefault="007B25FF" w:rsidP="007B25FF">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7B25FF" w:rsidRPr="007B25FF" w:rsidRDefault="007B25FF" w:rsidP="007B25FF">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п.11.13.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w:t>
      </w:r>
      <w:r w:rsidRPr="007B25FF">
        <w:rPr>
          <w:rFonts w:ascii="Times New Roman" w:hAnsi="Times New Roman" w:cs="Times New Roman"/>
          <w:sz w:val="24"/>
          <w:szCs w:val="24"/>
        </w:rPr>
        <w:lastRenderedPageBreak/>
        <w:t>дня. Для профилактики утомления детей рекомендуется проводить физкультурные, музыкальные занятия, ритмику и т.п.»</w:t>
      </w:r>
    </w:p>
    <w:p w:rsidR="007B25FF" w:rsidRPr="007B25FF" w:rsidRDefault="007B25FF" w:rsidP="007B25FF">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 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в подготовительной группе - 30 мин.</w:t>
      </w:r>
    </w:p>
    <w:p w:rsidR="007B25FF" w:rsidRPr="007B25FF" w:rsidRDefault="007B25FF" w:rsidP="007B25FF">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Во исполнение письма Министерства образования и науки РФ от 27.01.2009 г. № 03-132 «О методических рекомендациях по процедуре и содержанию психолого-педагогического обследования детей старшего дошкольного возраста», приказа управления образования администрации </w:t>
      </w:r>
      <w:proofErr w:type="spellStart"/>
      <w:r w:rsidRPr="007B25FF">
        <w:rPr>
          <w:rFonts w:ascii="Times New Roman" w:hAnsi="Times New Roman" w:cs="Times New Roman"/>
          <w:sz w:val="24"/>
          <w:szCs w:val="24"/>
        </w:rPr>
        <w:t>г</w:t>
      </w:r>
      <w:proofErr w:type="gramStart"/>
      <w:r w:rsidRPr="007B25FF">
        <w:rPr>
          <w:rFonts w:ascii="Times New Roman" w:hAnsi="Times New Roman" w:cs="Times New Roman"/>
          <w:sz w:val="24"/>
          <w:szCs w:val="24"/>
        </w:rPr>
        <w:t>.Т</w:t>
      </w:r>
      <w:proofErr w:type="gramEnd"/>
      <w:r w:rsidRPr="007B25FF">
        <w:rPr>
          <w:rFonts w:ascii="Times New Roman" w:hAnsi="Times New Roman" w:cs="Times New Roman"/>
          <w:sz w:val="24"/>
          <w:szCs w:val="24"/>
        </w:rPr>
        <w:t>улы</w:t>
      </w:r>
      <w:proofErr w:type="spellEnd"/>
      <w:r w:rsidRPr="007B25FF">
        <w:rPr>
          <w:rFonts w:ascii="Times New Roman" w:hAnsi="Times New Roman" w:cs="Times New Roman"/>
          <w:sz w:val="24"/>
          <w:szCs w:val="24"/>
        </w:rPr>
        <w:t xml:space="preserve"> от 09.11.2009 г. № 769-а «О проведении городского психолого-педагогического обследования детей старшего дошкольного возраста» в сентябре и мае вне учебных занятий проводится психолого-педагогическое обследование детей с письменного согласия родителей (законных представителей).</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непрерывной образ</w:t>
      </w:r>
      <w:r w:rsidR="007C2A44">
        <w:rPr>
          <w:rFonts w:ascii="Times New Roman" w:hAnsi="Times New Roman" w:cs="Times New Roman"/>
          <w:sz w:val="24"/>
          <w:szCs w:val="24"/>
        </w:rPr>
        <w:t>овательной деятельности – 15</w:t>
      </w:r>
      <w:r w:rsidRPr="007B25FF">
        <w:rPr>
          <w:rFonts w:ascii="Times New Roman" w:hAnsi="Times New Roman" w:cs="Times New Roman"/>
          <w:color w:val="FF0000"/>
          <w:sz w:val="24"/>
          <w:szCs w:val="24"/>
        </w:rPr>
        <w:t xml:space="preserve"> </w:t>
      </w:r>
      <w:r w:rsidR="005025D1">
        <w:rPr>
          <w:rFonts w:ascii="Times New Roman" w:hAnsi="Times New Roman" w:cs="Times New Roman"/>
          <w:sz w:val="24"/>
          <w:szCs w:val="24"/>
        </w:rPr>
        <w:t>в неделю, из них:</w:t>
      </w:r>
      <w:r w:rsidR="007C2A44">
        <w:rPr>
          <w:rFonts w:ascii="Times New Roman" w:hAnsi="Times New Roman" w:cs="Times New Roman"/>
          <w:sz w:val="24"/>
          <w:szCs w:val="24"/>
        </w:rPr>
        <w:t>14</w:t>
      </w:r>
      <w:r w:rsidRPr="007B25FF">
        <w:rPr>
          <w:rFonts w:ascii="Times New Roman" w:hAnsi="Times New Roman" w:cs="Times New Roman"/>
          <w:sz w:val="24"/>
          <w:szCs w:val="24"/>
        </w:rPr>
        <w:t>– непосредственно</w:t>
      </w:r>
      <w:r w:rsidR="007C2A44">
        <w:rPr>
          <w:rFonts w:ascii="Times New Roman" w:hAnsi="Times New Roman" w:cs="Times New Roman"/>
          <w:sz w:val="24"/>
          <w:szCs w:val="24"/>
        </w:rPr>
        <w:t xml:space="preserve"> образовательная деятельность, 1</w:t>
      </w:r>
      <w:r w:rsidRPr="007B25FF">
        <w:rPr>
          <w:rFonts w:ascii="Times New Roman" w:hAnsi="Times New Roman" w:cs="Times New Roman"/>
          <w:sz w:val="24"/>
          <w:szCs w:val="24"/>
        </w:rPr>
        <w:t xml:space="preserve"> – дополнительные образовательные услуги.</w:t>
      </w:r>
    </w:p>
    <w:p w:rsidR="007B25FF" w:rsidRPr="007B25FF" w:rsidRDefault="007B25FF" w:rsidP="007B25FF">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Началом учебного года считать 1 сентября. В летний период непосредственно образовательная деятельность не проводится. </w:t>
      </w:r>
    </w:p>
    <w:p w:rsidR="007B25FF" w:rsidRPr="007B25FF" w:rsidRDefault="007C2A44" w:rsidP="007B25FF">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Количество учебных недель – 37</w:t>
      </w:r>
    </w:p>
    <w:p w:rsidR="007B25FF" w:rsidRPr="007B25FF" w:rsidRDefault="007B25FF" w:rsidP="007B25FF">
      <w:pPr>
        <w:spacing w:after="0"/>
        <w:ind w:firstLine="567"/>
        <w:jc w:val="both"/>
        <w:rPr>
          <w:rFonts w:ascii="Times New Roman" w:hAnsi="Times New Roman" w:cs="Times New Roman"/>
          <w:sz w:val="24"/>
          <w:szCs w:val="24"/>
        </w:rPr>
      </w:pPr>
    </w:p>
    <w:p w:rsidR="007B25FF" w:rsidRP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 xml:space="preserve">План непрерывной образовательной деятельности </w:t>
      </w:r>
    </w:p>
    <w:p w:rsidR="007B25FF" w:rsidRDefault="007B25FF" w:rsidP="007B25FF">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подготовительной к школе группы</w:t>
      </w:r>
    </w:p>
    <w:p w:rsidR="00BB6A08" w:rsidRPr="007B25FF" w:rsidRDefault="00BB6A08" w:rsidP="007B25FF">
      <w:pPr>
        <w:spacing w:after="0" w:line="240" w:lineRule="auto"/>
        <w:jc w:val="center"/>
        <w:rPr>
          <w:rFonts w:ascii="Times New Roman" w:hAnsi="Times New Roman" w:cs="Times New Roman"/>
          <w:b/>
          <w:sz w:val="24"/>
          <w:szCs w:val="24"/>
        </w:rPr>
      </w:pPr>
    </w:p>
    <w:tbl>
      <w:tblPr>
        <w:tblStyle w:val="a7"/>
        <w:tblW w:w="0" w:type="auto"/>
        <w:tblLayout w:type="fixed"/>
        <w:tblLook w:val="04A0" w:firstRow="1" w:lastRow="0" w:firstColumn="1" w:lastColumn="0" w:noHBand="0" w:noVBand="1"/>
      </w:tblPr>
      <w:tblGrid>
        <w:gridCol w:w="2263"/>
        <w:gridCol w:w="3402"/>
        <w:gridCol w:w="1701"/>
        <w:gridCol w:w="1979"/>
      </w:tblGrid>
      <w:tr w:rsidR="007B25FF" w:rsidRPr="007B25FF" w:rsidTr="007B25FF">
        <w:tc>
          <w:tcPr>
            <w:tcW w:w="2263" w:type="dxa"/>
            <w:vMerge w:val="restart"/>
          </w:tcPr>
          <w:p w:rsidR="007B25FF" w:rsidRPr="007B25FF" w:rsidRDefault="007B25FF" w:rsidP="007B25FF">
            <w:pPr>
              <w:jc w:val="center"/>
              <w:rPr>
                <w:rFonts w:ascii="Times New Roman" w:hAnsi="Times New Roman" w:cs="Times New Roman"/>
                <w:b/>
                <w:szCs w:val="24"/>
              </w:rPr>
            </w:pPr>
            <w:r w:rsidRPr="007B25FF">
              <w:rPr>
                <w:rFonts w:ascii="Times New Roman" w:hAnsi="Times New Roman" w:cs="Times New Roman"/>
                <w:b/>
                <w:szCs w:val="24"/>
              </w:rPr>
              <w:t>Образовательная</w:t>
            </w:r>
          </w:p>
          <w:p w:rsidR="007B25FF" w:rsidRPr="007B25FF" w:rsidRDefault="007B25FF" w:rsidP="007B25FF">
            <w:pPr>
              <w:jc w:val="center"/>
              <w:rPr>
                <w:rFonts w:ascii="Times New Roman" w:hAnsi="Times New Roman" w:cs="Times New Roman"/>
                <w:b/>
                <w:szCs w:val="24"/>
              </w:rPr>
            </w:pPr>
            <w:r w:rsidRPr="007B25FF">
              <w:rPr>
                <w:rFonts w:ascii="Times New Roman" w:hAnsi="Times New Roman" w:cs="Times New Roman"/>
                <w:b/>
                <w:szCs w:val="24"/>
              </w:rPr>
              <w:t>область</w:t>
            </w:r>
          </w:p>
        </w:tc>
        <w:tc>
          <w:tcPr>
            <w:tcW w:w="3402" w:type="dxa"/>
            <w:vMerge w:val="restart"/>
          </w:tcPr>
          <w:p w:rsidR="007B25FF" w:rsidRPr="007B25FF" w:rsidRDefault="007B25FF" w:rsidP="007B25FF">
            <w:pPr>
              <w:jc w:val="center"/>
              <w:rPr>
                <w:rFonts w:ascii="Times New Roman" w:hAnsi="Times New Roman" w:cs="Times New Roman"/>
                <w:b/>
                <w:szCs w:val="24"/>
              </w:rPr>
            </w:pPr>
            <w:r w:rsidRPr="007B25FF">
              <w:rPr>
                <w:rFonts w:ascii="Times New Roman" w:hAnsi="Times New Roman" w:cs="Times New Roman"/>
                <w:b/>
                <w:szCs w:val="24"/>
              </w:rPr>
              <w:t>Базовый вид деятельности</w:t>
            </w:r>
          </w:p>
        </w:tc>
        <w:tc>
          <w:tcPr>
            <w:tcW w:w="1701" w:type="dxa"/>
          </w:tcPr>
          <w:p w:rsidR="007B25FF" w:rsidRPr="007B25FF" w:rsidRDefault="007B25FF" w:rsidP="007B25FF">
            <w:pPr>
              <w:jc w:val="center"/>
              <w:rPr>
                <w:rFonts w:ascii="Times New Roman" w:hAnsi="Times New Roman" w:cs="Times New Roman"/>
                <w:b/>
                <w:szCs w:val="24"/>
              </w:rPr>
            </w:pPr>
            <w:r w:rsidRPr="007B25FF">
              <w:rPr>
                <w:rFonts w:ascii="Times New Roman" w:hAnsi="Times New Roman" w:cs="Times New Roman"/>
                <w:b/>
                <w:szCs w:val="24"/>
              </w:rPr>
              <w:t xml:space="preserve">Обязательная </w:t>
            </w:r>
          </w:p>
          <w:p w:rsidR="007B25FF" w:rsidRPr="007B25FF" w:rsidRDefault="007B25FF" w:rsidP="007B25FF">
            <w:pPr>
              <w:jc w:val="center"/>
              <w:rPr>
                <w:rFonts w:ascii="Times New Roman" w:hAnsi="Times New Roman" w:cs="Times New Roman"/>
                <w:b/>
                <w:szCs w:val="24"/>
              </w:rPr>
            </w:pPr>
            <w:r w:rsidRPr="007B25FF">
              <w:rPr>
                <w:rFonts w:ascii="Times New Roman" w:hAnsi="Times New Roman" w:cs="Times New Roman"/>
                <w:b/>
                <w:szCs w:val="24"/>
              </w:rPr>
              <w:t>часть</w:t>
            </w:r>
          </w:p>
        </w:tc>
        <w:tc>
          <w:tcPr>
            <w:tcW w:w="1979" w:type="dxa"/>
          </w:tcPr>
          <w:p w:rsidR="007B25FF" w:rsidRPr="007B25FF" w:rsidRDefault="007B25FF" w:rsidP="007B25FF">
            <w:pPr>
              <w:jc w:val="center"/>
              <w:rPr>
                <w:rFonts w:ascii="Times New Roman" w:hAnsi="Times New Roman" w:cs="Times New Roman"/>
                <w:b/>
                <w:szCs w:val="24"/>
              </w:rPr>
            </w:pPr>
            <w:r w:rsidRPr="007B25FF">
              <w:rPr>
                <w:rFonts w:ascii="Times New Roman" w:hAnsi="Times New Roman" w:cs="Times New Roman"/>
                <w:b/>
                <w:szCs w:val="24"/>
              </w:rPr>
              <w:t xml:space="preserve">Часть, формируемая </w:t>
            </w:r>
          </w:p>
          <w:p w:rsidR="007B25FF" w:rsidRPr="007B25FF" w:rsidRDefault="007B25FF" w:rsidP="007B25FF">
            <w:pPr>
              <w:jc w:val="center"/>
              <w:rPr>
                <w:rFonts w:ascii="Times New Roman" w:hAnsi="Times New Roman" w:cs="Times New Roman"/>
                <w:b/>
                <w:szCs w:val="24"/>
              </w:rPr>
            </w:pPr>
            <w:r w:rsidRPr="007B25FF">
              <w:rPr>
                <w:rFonts w:ascii="Times New Roman" w:hAnsi="Times New Roman" w:cs="Times New Roman"/>
                <w:b/>
                <w:szCs w:val="24"/>
              </w:rPr>
              <w:t xml:space="preserve">участниками </w:t>
            </w:r>
          </w:p>
          <w:p w:rsidR="007B25FF" w:rsidRPr="007B25FF" w:rsidRDefault="007B25FF" w:rsidP="007B25FF">
            <w:pPr>
              <w:jc w:val="center"/>
              <w:rPr>
                <w:rFonts w:ascii="Times New Roman" w:hAnsi="Times New Roman" w:cs="Times New Roman"/>
                <w:b/>
                <w:szCs w:val="24"/>
              </w:rPr>
            </w:pPr>
            <w:r w:rsidRPr="007B25FF">
              <w:rPr>
                <w:rFonts w:ascii="Times New Roman" w:hAnsi="Times New Roman" w:cs="Times New Roman"/>
                <w:b/>
                <w:szCs w:val="24"/>
              </w:rPr>
              <w:t xml:space="preserve">образовательных </w:t>
            </w:r>
          </w:p>
          <w:p w:rsidR="007B25FF" w:rsidRPr="007B25FF" w:rsidRDefault="007B25FF" w:rsidP="007B25FF">
            <w:pPr>
              <w:jc w:val="center"/>
              <w:rPr>
                <w:rFonts w:ascii="Times New Roman" w:hAnsi="Times New Roman" w:cs="Times New Roman"/>
                <w:b/>
                <w:szCs w:val="24"/>
              </w:rPr>
            </w:pPr>
            <w:r w:rsidRPr="007B25FF">
              <w:rPr>
                <w:rFonts w:ascii="Times New Roman" w:hAnsi="Times New Roman" w:cs="Times New Roman"/>
                <w:b/>
                <w:szCs w:val="24"/>
              </w:rPr>
              <w:t>отношений</w:t>
            </w:r>
          </w:p>
        </w:tc>
      </w:tr>
      <w:tr w:rsidR="007B25FF" w:rsidRPr="007B25FF" w:rsidTr="007B25FF">
        <w:tc>
          <w:tcPr>
            <w:tcW w:w="2263" w:type="dxa"/>
            <w:vMerge/>
          </w:tcPr>
          <w:p w:rsidR="007B25FF" w:rsidRPr="007B25FF" w:rsidRDefault="007B25FF" w:rsidP="007B25FF">
            <w:pPr>
              <w:jc w:val="center"/>
              <w:rPr>
                <w:rFonts w:ascii="Times New Roman" w:hAnsi="Times New Roman" w:cs="Times New Roman"/>
                <w:b/>
                <w:sz w:val="24"/>
                <w:szCs w:val="24"/>
              </w:rPr>
            </w:pPr>
          </w:p>
        </w:tc>
        <w:tc>
          <w:tcPr>
            <w:tcW w:w="3402" w:type="dxa"/>
            <w:vMerge/>
          </w:tcPr>
          <w:p w:rsidR="007B25FF" w:rsidRPr="007B25FF" w:rsidRDefault="007B25FF" w:rsidP="007B25FF">
            <w:pPr>
              <w:jc w:val="center"/>
              <w:rPr>
                <w:rFonts w:ascii="Times New Roman" w:hAnsi="Times New Roman" w:cs="Times New Roman"/>
                <w:b/>
                <w:sz w:val="24"/>
                <w:szCs w:val="24"/>
              </w:rPr>
            </w:pPr>
          </w:p>
        </w:tc>
        <w:tc>
          <w:tcPr>
            <w:tcW w:w="1701"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c>
          <w:tcPr>
            <w:tcW w:w="1979"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r>
      <w:tr w:rsidR="007B25FF" w:rsidRPr="007B25FF" w:rsidTr="00887631">
        <w:trPr>
          <w:trHeight w:val="1433"/>
        </w:trPr>
        <w:tc>
          <w:tcPr>
            <w:tcW w:w="2263" w:type="dxa"/>
            <w:tcBorders>
              <w:bottom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«Познавательное развитие»,</w:t>
            </w:r>
          </w:p>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«Социально-коммуникативное»</w:t>
            </w:r>
          </w:p>
        </w:tc>
        <w:tc>
          <w:tcPr>
            <w:tcW w:w="3402" w:type="dxa"/>
            <w:tcBorders>
              <w:bottom w:val="single" w:sz="4" w:space="0" w:color="auto"/>
            </w:tcBorders>
          </w:tcPr>
          <w:p w:rsidR="007B25FF" w:rsidRPr="007B25FF" w:rsidRDefault="007F60A7" w:rsidP="00887631">
            <w:pPr>
              <w:rPr>
                <w:rFonts w:ascii="Times New Roman" w:hAnsi="Times New Roman" w:cs="Times New Roman"/>
                <w:sz w:val="24"/>
                <w:szCs w:val="24"/>
              </w:rPr>
            </w:pPr>
            <w:r>
              <w:rPr>
                <w:rFonts w:ascii="Times New Roman" w:hAnsi="Times New Roman" w:cs="Times New Roman"/>
                <w:sz w:val="24"/>
                <w:szCs w:val="24"/>
              </w:rPr>
              <w:t>Ознакомление с окружающим миром</w:t>
            </w:r>
          </w:p>
        </w:tc>
        <w:tc>
          <w:tcPr>
            <w:tcW w:w="1701" w:type="dxa"/>
            <w:tcBorders>
              <w:bottom w:val="single" w:sz="4" w:space="0" w:color="auto"/>
            </w:tcBorders>
          </w:tcPr>
          <w:p w:rsidR="007B25FF" w:rsidRPr="007B25FF" w:rsidRDefault="00887631" w:rsidP="007B25FF">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Borders>
              <w:bottom w:val="single" w:sz="4" w:space="0" w:color="auto"/>
            </w:tcBorders>
          </w:tcPr>
          <w:p w:rsidR="007B25FF" w:rsidRPr="007B25FF" w:rsidRDefault="007B25FF" w:rsidP="007B25FF">
            <w:pPr>
              <w:jc w:val="center"/>
              <w:rPr>
                <w:rFonts w:ascii="Times New Roman" w:hAnsi="Times New Roman" w:cs="Times New Roman"/>
                <w:b/>
                <w:sz w:val="24"/>
                <w:szCs w:val="24"/>
              </w:rPr>
            </w:pPr>
          </w:p>
        </w:tc>
      </w:tr>
      <w:tr w:rsidR="007B25FF" w:rsidRPr="007B25FF" w:rsidTr="007B25FF">
        <w:trPr>
          <w:trHeight w:val="285"/>
        </w:trPr>
        <w:tc>
          <w:tcPr>
            <w:tcW w:w="2263" w:type="dxa"/>
            <w:tcBorders>
              <w:top w:val="single" w:sz="4" w:space="0" w:color="auto"/>
            </w:tcBorders>
          </w:tcPr>
          <w:p w:rsidR="007B25FF" w:rsidRPr="007B25FF" w:rsidRDefault="007B25FF" w:rsidP="007B25FF">
            <w:pPr>
              <w:jc w:val="both"/>
              <w:rPr>
                <w:rFonts w:ascii="Times New Roman" w:hAnsi="Times New Roman" w:cs="Times New Roman"/>
                <w:sz w:val="24"/>
                <w:szCs w:val="24"/>
              </w:rPr>
            </w:pPr>
            <w:r w:rsidRPr="007B25FF">
              <w:rPr>
                <w:rFonts w:ascii="Times New Roman" w:hAnsi="Times New Roman" w:cs="Times New Roman"/>
                <w:sz w:val="24"/>
                <w:szCs w:val="24"/>
              </w:rPr>
              <w:t>«Познавательное развитие»</w:t>
            </w:r>
          </w:p>
          <w:p w:rsidR="007B25FF" w:rsidRPr="007B25FF" w:rsidRDefault="007B25FF" w:rsidP="007B25FF">
            <w:pPr>
              <w:jc w:val="both"/>
              <w:rPr>
                <w:rFonts w:ascii="Times New Roman" w:hAnsi="Times New Roman" w:cs="Times New Roman"/>
                <w:sz w:val="24"/>
                <w:szCs w:val="24"/>
              </w:rPr>
            </w:pPr>
          </w:p>
        </w:tc>
        <w:tc>
          <w:tcPr>
            <w:tcW w:w="3402" w:type="dxa"/>
            <w:tcBorders>
              <w:top w:val="single" w:sz="4" w:space="0" w:color="auto"/>
              <w:bottom w:val="single" w:sz="4" w:space="0" w:color="auto"/>
            </w:tcBorders>
          </w:tcPr>
          <w:p w:rsidR="007B25FF" w:rsidRPr="007B25FF" w:rsidRDefault="00887631" w:rsidP="007B25FF">
            <w:pPr>
              <w:jc w:val="both"/>
              <w:rPr>
                <w:rFonts w:ascii="Times New Roman" w:hAnsi="Times New Roman" w:cs="Times New Roman"/>
                <w:sz w:val="24"/>
                <w:szCs w:val="24"/>
              </w:rPr>
            </w:pPr>
            <w:r>
              <w:rPr>
                <w:rFonts w:ascii="Times New Roman" w:hAnsi="Times New Roman" w:cs="Times New Roman"/>
                <w:sz w:val="24"/>
                <w:szCs w:val="24"/>
              </w:rPr>
              <w:t>Математическое развитие</w:t>
            </w:r>
          </w:p>
        </w:tc>
        <w:tc>
          <w:tcPr>
            <w:tcW w:w="1701" w:type="dxa"/>
            <w:tcBorders>
              <w:top w:val="single" w:sz="4" w:space="0" w:color="auto"/>
              <w:bottom w:val="single" w:sz="4" w:space="0" w:color="auto"/>
            </w:tcBorders>
            <w:vAlign w:val="center"/>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1979" w:type="dxa"/>
            <w:tcBorders>
              <w:top w:val="single" w:sz="4" w:space="0" w:color="auto"/>
              <w:bottom w:val="single" w:sz="4" w:space="0" w:color="auto"/>
            </w:tcBorders>
          </w:tcPr>
          <w:p w:rsidR="007B25FF" w:rsidRPr="007B25FF" w:rsidRDefault="007B25FF" w:rsidP="007B25FF">
            <w:pPr>
              <w:jc w:val="center"/>
              <w:rPr>
                <w:rFonts w:ascii="Times New Roman" w:hAnsi="Times New Roman" w:cs="Times New Roman"/>
                <w:b/>
                <w:sz w:val="24"/>
                <w:szCs w:val="24"/>
              </w:rPr>
            </w:pPr>
          </w:p>
        </w:tc>
      </w:tr>
      <w:tr w:rsidR="007F60A7" w:rsidRPr="007B25FF" w:rsidTr="007B25FF">
        <w:trPr>
          <w:trHeight w:val="285"/>
        </w:trPr>
        <w:tc>
          <w:tcPr>
            <w:tcW w:w="2263" w:type="dxa"/>
            <w:tcBorders>
              <w:top w:val="single" w:sz="4" w:space="0" w:color="auto"/>
            </w:tcBorders>
          </w:tcPr>
          <w:p w:rsidR="007F60A7" w:rsidRPr="007B25FF" w:rsidRDefault="007F60A7" w:rsidP="007B25FF">
            <w:pPr>
              <w:jc w:val="both"/>
              <w:rPr>
                <w:rFonts w:ascii="Times New Roman" w:hAnsi="Times New Roman" w:cs="Times New Roman"/>
                <w:sz w:val="24"/>
                <w:szCs w:val="24"/>
              </w:rPr>
            </w:pPr>
            <w:r w:rsidRPr="007F60A7">
              <w:rPr>
                <w:rFonts w:ascii="Times New Roman" w:hAnsi="Times New Roman" w:cs="Times New Roman"/>
                <w:sz w:val="24"/>
                <w:szCs w:val="24"/>
              </w:rPr>
              <w:t>«Познавательное развитие»</w:t>
            </w:r>
          </w:p>
        </w:tc>
        <w:tc>
          <w:tcPr>
            <w:tcW w:w="3402" w:type="dxa"/>
            <w:tcBorders>
              <w:top w:val="single" w:sz="4" w:space="0" w:color="auto"/>
              <w:bottom w:val="single" w:sz="4" w:space="0" w:color="auto"/>
            </w:tcBorders>
          </w:tcPr>
          <w:p w:rsidR="007F60A7" w:rsidRDefault="007F60A7" w:rsidP="007F60A7">
            <w:pPr>
              <w:jc w:val="center"/>
              <w:rPr>
                <w:rFonts w:ascii="Times New Roman" w:hAnsi="Times New Roman" w:cs="Times New Roman"/>
                <w:sz w:val="24"/>
                <w:szCs w:val="24"/>
              </w:rPr>
            </w:pPr>
            <w:r>
              <w:rPr>
                <w:rFonts w:ascii="Times New Roman" w:hAnsi="Times New Roman" w:cs="Times New Roman"/>
                <w:sz w:val="24"/>
                <w:szCs w:val="24"/>
              </w:rPr>
              <w:t>Конструирование, робототехника</w:t>
            </w:r>
          </w:p>
        </w:tc>
        <w:tc>
          <w:tcPr>
            <w:tcW w:w="1701" w:type="dxa"/>
            <w:tcBorders>
              <w:top w:val="single" w:sz="4" w:space="0" w:color="auto"/>
              <w:bottom w:val="single" w:sz="4" w:space="0" w:color="auto"/>
            </w:tcBorders>
            <w:vAlign w:val="center"/>
          </w:tcPr>
          <w:p w:rsidR="007F60A7" w:rsidRPr="007B25FF" w:rsidRDefault="007F60A7" w:rsidP="007B25FF">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Borders>
              <w:top w:val="single" w:sz="4" w:space="0" w:color="auto"/>
              <w:bottom w:val="single" w:sz="4" w:space="0" w:color="auto"/>
            </w:tcBorders>
          </w:tcPr>
          <w:p w:rsidR="007F60A7" w:rsidRPr="007B25FF" w:rsidRDefault="007F60A7" w:rsidP="007B25FF">
            <w:pPr>
              <w:jc w:val="center"/>
              <w:rPr>
                <w:rFonts w:ascii="Times New Roman" w:hAnsi="Times New Roman" w:cs="Times New Roman"/>
                <w:b/>
                <w:sz w:val="24"/>
                <w:szCs w:val="24"/>
              </w:rPr>
            </w:pPr>
          </w:p>
        </w:tc>
      </w:tr>
      <w:tr w:rsidR="007B25FF" w:rsidRPr="007B25FF" w:rsidTr="007B25FF">
        <w:tc>
          <w:tcPr>
            <w:tcW w:w="2263"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«Речевое развитие», «Социально-коммуникативное»</w:t>
            </w:r>
          </w:p>
        </w:tc>
        <w:tc>
          <w:tcPr>
            <w:tcW w:w="3402"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Развитие речи</w:t>
            </w:r>
            <w:r w:rsidR="00887631">
              <w:rPr>
                <w:rFonts w:ascii="Times New Roman" w:hAnsi="Times New Roman" w:cs="Times New Roman"/>
                <w:sz w:val="24"/>
                <w:szCs w:val="24"/>
              </w:rPr>
              <w:t>, основы грамотности</w:t>
            </w:r>
          </w:p>
        </w:tc>
        <w:tc>
          <w:tcPr>
            <w:tcW w:w="1701"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1979" w:type="dxa"/>
          </w:tcPr>
          <w:p w:rsidR="007B25FF" w:rsidRPr="007B25FF" w:rsidRDefault="007B25FF" w:rsidP="007B25FF">
            <w:pPr>
              <w:jc w:val="center"/>
              <w:rPr>
                <w:rFonts w:ascii="Times New Roman" w:hAnsi="Times New Roman" w:cs="Times New Roman"/>
                <w:b/>
                <w:sz w:val="24"/>
                <w:szCs w:val="24"/>
              </w:rPr>
            </w:pPr>
          </w:p>
        </w:tc>
      </w:tr>
      <w:tr w:rsidR="007B25FF" w:rsidRPr="007B25FF" w:rsidTr="007B25FF">
        <w:tc>
          <w:tcPr>
            <w:tcW w:w="2263" w:type="dxa"/>
            <w:vMerge w:val="restart"/>
            <w:tcBorders>
              <w:top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«Художественно-эстетическое развитие»</w:t>
            </w:r>
          </w:p>
        </w:tc>
        <w:tc>
          <w:tcPr>
            <w:tcW w:w="3402"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Рисование</w:t>
            </w:r>
          </w:p>
        </w:tc>
        <w:tc>
          <w:tcPr>
            <w:tcW w:w="1701" w:type="dxa"/>
          </w:tcPr>
          <w:p w:rsidR="007B25FF" w:rsidRPr="007B25FF" w:rsidRDefault="007F60A7" w:rsidP="007B25FF">
            <w:pPr>
              <w:jc w:val="center"/>
              <w:rPr>
                <w:rFonts w:ascii="Times New Roman" w:hAnsi="Times New Roman" w:cs="Times New Roman"/>
                <w:sz w:val="24"/>
                <w:szCs w:val="24"/>
              </w:rPr>
            </w:pPr>
            <w:r>
              <w:rPr>
                <w:rFonts w:ascii="Times New Roman" w:hAnsi="Times New Roman" w:cs="Times New Roman"/>
                <w:sz w:val="24"/>
                <w:szCs w:val="24"/>
              </w:rPr>
              <w:t>2</w:t>
            </w:r>
          </w:p>
        </w:tc>
        <w:tc>
          <w:tcPr>
            <w:tcW w:w="1979"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2263" w:type="dxa"/>
            <w:vMerge/>
          </w:tcPr>
          <w:p w:rsidR="007B25FF" w:rsidRPr="007B25FF" w:rsidRDefault="007B25FF" w:rsidP="007B25FF">
            <w:pPr>
              <w:jc w:val="center"/>
              <w:rPr>
                <w:rFonts w:ascii="Times New Roman" w:hAnsi="Times New Roman" w:cs="Times New Roman"/>
                <w:sz w:val="24"/>
                <w:szCs w:val="24"/>
              </w:rPr>
            </w:pPr>
          </w:p>
        </w:tc>
        <w:tc>
          <w:tcPr>
            <w:tcW w:w="3402"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 xml:space="preserve">Лепка </w:t>
            </w:r>
          </w:p>
          <w:p w:rsid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Аппликация</w:t>
            </w:r>
          </w:p>
          <w:p w:rsidR="00887631" w:rsidRPr="007B25FF" w:rsidRDefault="00887631" w:rsidP="007B25FF">
            <w:pPr>
              <w:jc w:val="center"/>
              <w:rPr>
                <w:rFonts w:ascii="Times New Roman" w:hAnsi="Times New Roman" w:cs="Times New Roman"/>
                <w:sz w:val="24"/>
                <w:szCs w:val="24"/>
              </w:rPr>
            </w:pPr>
            <w:r>
              <w:rPr>
                <w:rFonts w:ascii="Times New Roman" w:hAnsi="Times New Roman" w:cs="Times New Roman"/>
                <w:sz w:val="24"/>
                <w:szCs w:val="24"/>
              </w:rPr>
              <w:t>Ручной труд</w:t>
            </w:r>
          </w:p>
        </w:tc>
        <w:tc>
          <w:tcPr>
            <w:tcW w:w="1701"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 (чередуются)</w:t>
            </w:r>
          </w:p>
        </w:tc>
        <w:tc>
          <w:tcPr>
            <w:tcW w:w="1979"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c>
          <w:tcPr>
            <w:tcW w:w="2263" w:type="dxa"/>
            <w:vMerge/>
          </w:tcPr>
          <w:p w:rsidR="007B25FF" w:rsidRPr="007B25FF" w:rsidRDefault="007B25FF" w:rsidP="007B25FF">
            <w:pPr>
              <w:jc w:val="center"/>
              <w:rPr>
                <w:rFonts w:ascii="Times New Roman" w:hAnsi="Times New Roman" w:cs="Times New Roman"/>
                <w:sz w:val="24"/>
                <w:szCs w:val="24"/>
              </w:rPr>
            </w:pPr>
          </w:p>
        </w:tc>
        <w:tc>
          <w:tcPr>
            <w:tcW w:w="3402"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Музыка</w:t>
            </w:r>
          </w:p>
        </w:tc>
        <w:tc>
          <w:tcPr>
            <w:tcW w:w="1701" w:type="dxa"/>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1979" w:type="dxa"/>
          </w:tcPr>
          <w:p w:rsidR="007B25FF" w:rsidRPr="007B25FF" w:rsidRDefault="007B25FF" w:rsidP="007B25FF">
            <w:pPr>
              <w:jc w:val="center"/>
              <w:rPr>
                <w:rFonts w:ascii="Times New Roman" w:hAnsi="Times New Roman" w:cs="Times New Roman"/>
                <w:sz w:val="24"/>
                <w:szCs w:val="24"/>
              </w:rPr>
            </w:pPr>
          </w:p>
        </w:tc>
      </w:tr>
      <w:tr w:rsidR="007B25FF" w:rsidRPr="007B25FF" w:rsidTr="007B25FF">
        <w:trPr>
          <w:trHeight w:val="270"/>
        </w:trPr>
        <w:tc>
          <w:tcPr>
            <w:tcW w:w="2263" w:type="dxa"/>
            <w:vMerge w:val="restart"/>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«Физическое развитие»</w:t>
            </w:r>
          </w:p>
        </w:tc>
        <w:tc>
          <w:tcPr>
            <w:tcW w:w="3402" w:type="dxa"/>
            <w:tcBorders>
              <w:bottom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Физическая культура в помещении</w:t>
            </w:r>
          </w:p>
        </w:tc>
        <w:tc>
          <w:tcPr>
            <w:tcW w:w="1701" w:type="dxa"/>
            <w:tcBorders>
              <w:bottom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1979" w:type="dxa"/>
            <w:tcBorders>
              <w:bottom w:val="single" w:sz="4" w:space="0" w:color="auto"/>
            </w:tcBorders>
          </w:tcPr>
          <w:p w:rsidR="007B25FF" w:rsidRPr="007B25FF" w:rsidRDefault="007B25FF" w:rsidP="007B25FF">
            <w:pPr>
              <w:jc w:val="center"/>
              <w:rPr>
                <w:rFonts w:ascii="Times New Roman" w:hAnsi="Times New Roman" w:cs="Times New Roman"/>
                <w:sz w:val="24"/>
                <w:szCs w:val="24"/>
              </w:rPr>
            </w:pPr>
          </w:p>
        </w:tc>
      </w:tr>
      <w:tr w:rsidR="007B25FF" w:rsidRPr="007B25FF" w:rsidTr="007B25FF">
        <w:trPr>
          <w:trHeight w:val="270"/>
        </w:trPr>
        <w:tc>
          <w:tcPr>
            <w:tcW w:w="2263" w:type="dxa"/>
            <w:vMerge/>
          </w:tcPr>
          <w:p w:rsidR="007B25FF" w:rsidRPr="007B25FF" w:rsidRDefault="007B25FF" w:rsidP="007B25FF">
            <w:pPr>
              <w:jc w:val="center"/>
              <w:rPr>
                <w:rFonts w:ascii="Times New Roman" w:hAnsi="Times New Roman" w:cs="Times New Roman"/>
                <w:sz w:val="24"/>
                <w:szCs w:val="24"/>
              </w:rPr>
            </w:pPr>
          </w:p>
        </w:tc>
        <w:tc>
          <w:tcPr>
            <w:tcW w:w="3402" w:type="dxa"/>
            <w:tcBorders>
              <w:top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Физическая культура на воздухе</w:t>
            </w:r>
          </w:p>
        </w:tc>
        <w:tc>
          <w:tcPr>
            <w:tcW w:w="1701" w:type="dxa"/>
            <w:tcBorders>
              <w:top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w:t>
            </w:r>
          </w:p>
        </w:tc>
        <w:tc>
          <w:tcPr>
            <w:tcW w:w="1979" w:type="dxa"/>
            <w:tcBorders>
              <w:top w:val="single" w:sz="4" w:space="0" w:color="auto"/>
            </w:tcBorders>
          </w:tcPr>
          <w:p w:rsidR="007B25FF" w:rsidRPr="007B25FF" w:rsidRDefault="007B25FF" w:rsidP="007B25FF">
            <w:pPr>
              <w:jc w:val="center"/>
              <w:rPr>
                <w:rFonts w:ascii="Times New Roman" w:hAnsi="Times New Roman" w:cs="Times New Roman"/>
                <w:sz w:val="24"/>
                <w:szCs w:val="24"/>
              </w:rPr>
            </w:pPr>
          </w:p>
        </w:tc>
      </w:tr>
      <w:tr w:rsidR="007B25FF" w:rsidRPr="007B25FF" w:rsidTr="007B25FF">
        <w:trPr>
          <w:trHeight w:val="270"/>
        </w:trPr>
        <w:tc>
          <w:tcPr>
            <w:tcW w:w="5665" w:type="dxa"/>
            <w:gridSpan w:val="2"/>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Дополнительные образовательные услуги</w:t>
            </w:r>
          </w:p>
        </w:tc>
        <w:tc>
          <w:tcPr>
            <w:tcW w:w="1701" w:type="dxa"/>
            <w:tcBorders>
              <w:top w:val="single" w:sz="4" w:space="0" w:color="auto"/>
            </w:tcBorders>
          </w:tcPr>
          <w:p w:rsidR="007B25FF" w:rsidRPr="007B25FF" w:rsidRDefault="007B25FF" w:rsidP="007B25FF">
            <w:pPr>
              <w:jc w:val="center"/>
              <w:rPr>
                <w:rFonts w:ascii="Times New Roman" w:hAnsi="Times New Roman" w:cs="Times New Roman"/>
                <w:sz w:val="24"/>
                <w:szCs w:val="24"/>
              </w:rPr>
            </w:pPr>
          </w:p>
        </w:tc>
        <w:tc>
          <w:tcPr>
            <w:tcW w:w="1979" w:type="dxa"/>
            <w:tcBorders>
              <w:top w:val="single" w:sz="4" w:space="0" w:color="auto"/>
            </w:tcBorders>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1</w:t>
            </w:r>
          </w:p>
        </w:tc>
      </w:tr>
      <w:tr w:rsidR="007B25FF" w:rsidRPr="007B25FF" w:rsidTr="007B25FF">
        <w:tc>
          <w:tcPr>
            <w:tcW w:w="5665" w:type="dxa"/>
            <w:gridSpan w:val="2"/>
          </w:tcPr>
          <w:p w:rsidR="007B25FF" w:rsidRPr="007B25FF" w:rsidRDefault="007B25FF" w:rsidP="007B25FF">
            <w:pPr>
              <w:jc w:val="center"/>
              <w:rPr>
                <w:rFonts w:ascii="Times New Roman" w:hAnsi="Times New Roman" w:cs="Times New Roman"/>
                <w:sz w:val="24"/>
                <w:szCs w:val="24"/>
              </w:rPr>
            </w:pPr>
            <w:r w:rsidRPr="007B25FF">
              <w:rPr>
                <w:rFonts w:ascii="Times New Roman" w:hAnsi="Times New Roman" w:cs="Times New Roman"/>
                <w:sz w:val="24"/>
                <w:szCs w:val="24"/>
              </w:rPr>
              <w:t>Общее количество</w:t>
            </w:r>
          </w:p>
        </w:tc>
        <w:tc>
          <w:tcPr>
            <w:tcW w:w="1701" w:type="dxa"/>
            <w:tcBorders>
              <w:right w:val="single" w:sz="4" w:space="0" w:color="auto"/>
            </w:tcBorders>
          </w:tcPr>
          <w:p w:rsidR="007B25FF" w:rsidRPr="007B25FF" w:rsidRDefault="007F60A7" w:rsidP="007B25FF">
            <w:pPr>
              <w:jc w:val="center"/>
              <w:rPr>
                <w:rFonts w:ascii="Times New Roman" w:hAnsi="Times New Roman" w:cs="Times New Roman"/>
                <w:sz w:val="24"/>
                <w:szCs w:val="24"/>
              </w:rPr>
            </w:pPr>
            <w:r>
              <w:rPr>
                <w:rFonts w:ascii="Times New Roman" w:hAnsi="Times New Roman" w:cs="Times New Roman"/>
                <w:sz w:val="24"/>
                <w:szCs w:val="24"/>
              </w:rPr>
              <w:t>14</w:t>
            </w:r>
          </w:p>
        </w:tc>
        <w:tc>
          <w:tcPr>
            <w:tcW w:w="1979" w:type="dxa"/>
            <w:tcBorders>
              <w:left w:val="single" w:sz="4" w:space="0" w:color="auto"/>
            </w:tcBorders>
          </w:tcPr>
          <w:p w:rsidR="007B25FF" w:rsidRPr="007B25FF" w:rsidRDefault="007F60A7" w:rsidP="007B25FF">
            <w:pPr>
              <w:jc w:val="center"/>
              <w:rPr>
                <w:rFonts w:ascii="Times New Roman" w:hAnsi="Times New Roman" w:cs="Times New Roman"/>
                <w:sz w:val="24"/>
                <w:szCs w:val="24"/>
              </w:rPr>
            </w:pPr>
            <w:r>
              <w:rPr>
                <w:rFonts w:ascii="Times New Roman" w:hAnsi="Times New Roman" w:cs="Times New Roman"/>
                <w:sz w:val="24"/>
                <w:szCs w:val="24"/>
              </w:rPr>
              <w:t>1</w:t>
            </w:r>
          </w:p>
        </w:tc>
      </w:tr>
    </w:tbl>
    <w:p w:rsidR="007B25FF" w:rsidRPr="007B25FF" w:rsidRDefault="007B25FF" w:rsidP="007B25FF">
      <w:pPr>
        <w:spacing w:after="0"/>
        <w:jc w:val="both"/>
        <w:rPr>
          <w:rFonts w:ascii="Times New Roman" w:hAnsi="Times New Roman" w:cs="Times New Roman"/>
          <w:sz w:val="24"/>
          <w:szCs w:val="24"/>
        </w:rPr>
      </w:pPr>
    </w:p>
    <w:p w:rsidR="00AE3662" w:rsidRPr="007B25FF" w:rsidRDefault="00AE3662" w:rsidP="00AE36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7B25FF">
        <w:rPr>
          <w:rFonts w:ascii="Times New Roman" w:hAnsi="Times New Roman" w:cs="Times New Roman"/>
          <w:b/>
          <w:sz w:val="24"/>
          <w:szCs w:val="24"/>
        </w:rPr>
        <w:t>. Учебный план группы комбинированной направленности</w:t>
      </w:r>
    </w:p>
    <w:p w:rsidR="00AE3662" w:rsidRPr="007B25FF" w:rsidRDefault="00AE3662" w:rsidP="00AE3662">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(от 6 до 7 лет)</w:t>
      </w:r>
    </w:p>
    <w:p w:rsidR="00AE3662" w:rsidRPr="007B25FF" w:rsidRDefault="00AE3662" w:rsidP="00AE3662">
      <w:pPr>
        <w:spacing w:after="0" w:line="240" w:lineRule="auto"/>
        <w:jc w:val="center"/>
        <w:rPr>
          <w:rFonts w:ascii="Times New Roman" w:hAnsi="Times New Roman" w:cs="Times New Roman"/>
          <w:b/>
          <w:sz w:val="24"/>
          <w:szCs w:val="24"/>
        </w:rPr>
      </w:pPr>
    </w:p>
    <w:p w:rsidR="00AE3662" w:rsidRPr="007B25FF" w:rsidRDefault="00AE3662" w:rsidP="00AE3662">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Пояснительная записка.</w:t>
      </w:r>
    </w:p>
    <w:p w:rsidR="00AE3662" w:rsidRDefault="00AE3662" w:rsidP="00AE3662">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Обязательная часть учебного плана подготовительной к школе группы составлена на основе Примерной основной общеобразовательной программы дошкольного образования «От рождения до школы» (под редакцией </w:t>
      </w:r>
      <w:proofErr w:type="spellStart"/>
      <w:r w:rsidRPr="007B25FF">
        <w:rPr>
          <w:rFonts w:ascii="Times New Roman" w:hAnsi="Times New Roman" w:cs="Times New Roman"/>
          <w:sz w:val="24"/>
          <w:szCs w:val="24"/>
        </w:rPr>
        <w:t>Н.Е.Веракс</w:t>
      </w:r>
      <w:r w:rsidR="005025D1">
        <w:rPr>
          <w:rFonts w:ascii="Times New Roman" w:hAnsi="Times New Roman" w:cs="Times New Roman"/>
          <w:sz w:val="24"/>
          <w:szCs w:val="24"/>
        </w:rPr>
        <w:t>ы</w:t>
      </w:r>
      <w:proofErr w:type="spellEnd"/>
      <w:r w:rsidR="005025D1">
        <w:rPr>
          <w:rFonts w:ascii="Times New Roman" w:hAnsi="Times New Roman" w:cs="Times New Roman"/>
          <w:sz w:val="24"/>
          <w:szCs w:val="24"/>
        </w:rPr>
        <w:t xml:space="preserve">, </w:t>
      </w:r>
      <w:proofErr w:type="spellStart"/>
      <w:r w:rsidR="005025D1">
        <w:rPr>
          <w:rFonts w:ascii="Times New Roman" w:hAnsi="Times New Roman" w:cs="Times New Roman"/>
          <w:sz w:val="24"/>
          <w:szCs w:val="24"/>
        </w:rPr>
        <w:t>Т.С.Комаровой</w:t>
      </w:r>
      <w:proofErr w:type="gramStart"/>
      <w:r w:rsidR="005025D1">
        <w:rPr>
          <w:rFonts w:ascii="Times New Roman" w:hAnsi="Times New Roman" w:cs="Times New Roman"/>
          <w:sz w:val="24"/>
          <w:szCs w:val="24"/>
        </w:rPr>
        <w:t>,</w:t>
      </w:r>
      <w:r w:rsidR="00977982">
        <w:rPr>
          <w:rFonts w:ascii="Times New Roman" w:hAnsi="Times New Roman" w:cs="Times New Roman"/>
          <w:sz w:val="24"/>
          <w:szCs w:val="24"/>
        </w:rPr>
        <w:t>Э</w:t>
      </w:r>
      <w:proofErr w:type="gramEnd"/>
      <w:r w:rsidR="00977982">
        <w:rPr>
          <w:rFonts w:ascii="Times New Roman" w:hAnsi="Times New Roman" w:cs="Times New Roman"/>
          <w:sz w:val="24"/>
          <w:szCs w:val="24"/>
        </w:rPr>
        <w:t>.М.Дорофеевой</w:t>
      </w:r>
      <w:proofErr w:type="spellEnd"/>
      <w:r w:rsidR="00977982">
        <w:rPr>
          <w:rFonts w:ascii="Times New Roman" w:hAnsi="Times New Roman" w:cs="Times New Roman"/>
          <w:sz w:val="24"/>
          <w:szCs w:val="24"/>
        </w:rPr>
        <w:t xml:space="preserve"> , 2020</w:t>
      </w:r>
      <w:r w:rsidRPr="007B25FF">
        <w:rPr>
          <w:rFonts w:ascii="Times New Roman" w:hAnsi="Times New Roman" w:cs="Times New Roman"/>
          <w:sz w:val="24"/>
          <w:szCs w:val="24"/>
        </w:rPr>
        <w:t>г.) и обеспечивает всестороннее развитие ребенка.</w:t>
      </w:r>
    </w:p>
    <w:p w:rsidR="00AE3662" w:rsidRDefault="00AE3662" w:rsidP="00AE3662">
      <w:pPr>
        <w:autoSpaceDE w:val="0"/>
        <w:autoSpaceDN w:val="0"/>
        <w:adjustRightInd w:val="0"/>
        <w:spacing w:after="0" w:line="240" w:lineRule="auto"/>
        <w:ind w:firstLine="567"/>
        <w:jc w:val="both"/>
        <w:rPr>
          <w:rFonts w:ascii="Times New Roman" w:hAnsi="Times New Roman" w:cs="Times New Roman"/>
          <w:bCs/>
          <w:sz w:val="24"/>
          <w:szCs w:val="24"/>
        </w:rPr>
      </w:pPr>
      <w:r w:rsidRPr="007B25FF">
        <w:rPr>
          <w:rFonts w:ascii="Times New Roman" w:hAnsi="Times New Roman" w:cs="Times New Roman"/>
          <w:sz w:val="24"/>
          <w:szCs w:val="24"/>
        </w:rPr>
        <w:t>Приоритетное направление</w:t>
      </w:r>
      <w:r w:rsidRPr="007B25FF">
        <w:rPr>
          <w:rFonts w:ascii="Times New Roman" w:eastAsia="Times New Roman" w:hAnsi="Times New Roman" w:cs="Times New Roman"/>
          <w:sz w:val="24"/>
          <w:szCs w:val="24"/>
          <w:lang w:eastAsia="ru-RU"/>
        </w:rPr>
        <w:t xml:space="preserve"> коррекция речи детей с ОНР, </w:t>
      </w:r>
      <w:r w:rsidRPr="007B25FF">
        <w:rPr>
          <w:rFonts w:ascii="Times New Roman" w:hAnsi="Times New Roman" w:cs="Times New Roman"/>
          <w:sz w:val="24"/>
          <w:szCs w:val="24"/>
        </w:rPr>
        <w:t xml:space="preserve">реализует </w:t>
      </w:r>
      <w:r w:rsidRPr="007B25FF">
        <w:rPr>
          <w:rFonts w:ascii="Times New Roman" w:hAnsi="Times New Roman" w:cs="Times New Roman"/>
          <w:bCs/>
          <w:sz w:val="24"/>
          <w:szCs w:val="24"/>
        </w:rPr>
        <w:t xml:space="preserve">«Программа коррекционно-развивающей работы в логопедической группе детского сада для детей с общим недоразвитием речи (с 4 до 7 лет)» Н. В. </w:t>
      </w:r>
      <w:proofErr w:type="spellStart"/>
      <w:r w:rsidRPr="007B25FF">
        <w:rPr>
          <w:rFonts w:ascii="Times New Roman" w:hAnsi="Times New Roman" w:cs="Times New Roman"/>
          <w:bCs/>
          <w:sz w:val="24"/>
          <w:szCs w:val="24"/>
        </w:rPr>
        <w:t>Нищева</w:t>
      </w:r>
      <w:proofErr w:type="spellEnd"/>
      <w:r w:rsidRPr="007B25FF">
        <w:rPr>
          <w:rFonts w:ascii="Times New Roman" w:hAnsi="Times New Roman" w:cs="Times New Roman"/>
          <w:bCs/>
          <w:sz w:val="24"/>
          <w:szCs w:val="24"/>
        </w:rPr>
        <w:t xml:space="preserve">, 2006г. в группе </w:t>
      </w:r>
      <w:r>
        <w:rPr>
          <w:rFonts w:ascii="Times New Roman" w:hAnsi="Times New Roman" w:cs="Times New Roman"/>
          <w:bCs/>
          <w:sz w:val="24"/>
          <w:szCs w:val="24"/>
        </w:rPr>
        <w:t>комбинированной направленности.</w:t>
      </w:r>
    </w:p>
    <w:p w:rsidR="005025D1" w:rsidRPr="00AE3662" w:rsidRDefault="005025D1" w:rsidP="00AE3662">
      <w:pPr>
        <w:autoSpaceDE w:val="0"/>
        <w:autoSpaceDN w:val="0"/>
        <w:adjustRightInd w:val="0"/>
        <w:spacing w:after="0" w:line="240" w:lineRule="auto"/>
        <w:ind w:firstLine="567"/>
        <w:jc w:val="both"/>
        <w:rPr>
          <w:rFonts w:ascii="Times New Roman" w:hAnsi="Times New Roman" w:cs="Times New Roman"/>
          <w:bCs/>
          <w:sz w:val="24"/>
          <w:szCs w:val="24"/>
        </w:rPr>
      </w:pPr>
      <w:r w:rsidRPr="005025D1">
        <w:rPr>
          <w:rFonts w:ascii="Times New Roman" w:hAnsi="Times New Roman" w:cs="Times New Roman"/>
          <w:bCs/>
          <w:sz w:val="24"/>
          <w:szCs w:val="24"/>
        </w:rPr>
        <w:t>Приоритетное направление - художественно-эстетическое развитие детей решается посредством реализации программы « Цветные ладошки» (Лыкова А.И..)-  1 раз в месяц как тематическое занятие по рисованию.</w:t>
      </w:r>
    </w:p>
    <w:p w:rsidR="00AE3662" w:rsidRPr="007B25FF" w:rsidRDefault="00AE3662" w:rsidP="00AE3662">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Приоритетное направление - художественно-эстетическое развитие детей решается посредством реализации программы «Музыкальные шедевры» (</w:t>
      </w:r>
      <w:proofErr w:type="spellStart"/>
      <w:r w:rsidRPr="007B25FF">
        <w:rPr>
          <w:rFonts w:ascii="Times New Roman" w:hAnsi="Times New Roman" w:cs="Times New Roman"/>
          <w:sz w:val="24"/>
          <w:szCs w:val="24"/>
        </w:rPr>
        <w:t>Радынова</w:t>
      </w:r>
      <w:proofErr w:type="spellEnd"/>
      <w:r w:rsidRPr="007B25FF">
        <w:rPr>
          <w:rFonts w:ascii="Times New Roman" w:hAnsi="Times New Roman" w:cs="Times New Roman"/>
          <w:sz w:val="24"/>
          <w:szCs w:val="24"/>
        </w:rPr>
        <w:t xml:space="preserve"> О.П.) - как часть музыкального занятия в разделе слушание, 1 раз в месяц как тематическое занятие по слушанию, на праздниках и развлечениях.</w:t>
      </w:r>
    </w:p>
    <w:p w:rsidR="00AE3662" w:rsidRPr="007B25FF" w:rsidRDefault="00AE3662" w:rsidP="00AE3662">
      <w:pPr>
        <w:spacing w:after="0" w:line="240" w:lineRule="auto"/>
        <w:ind w:firstLine="567"/>
        <w:jc w:val="both"/>
        <w:rPr>
          <w:rFonts w:ascii="Times New Roman" w:hAnsi="Times New Roman" w:cs="Times New Roman"/>
          <w:b/>
          <w:sz w:val="24"/>
          <w:szCs w:val="24"/>
        </w:rPr>
      </w:pPr>
      <w:r w:rsidRPr="007B25FF">
        <w:rPr>
          <w:rFonts w:ascii="Times New Roman" w:hAnsi="Times New Roman" w:cs="Times New Roman"/>
          <w:sz w:val="24"/>
          <w:szCs w:val="24"/>
        </w:rPr>
        <w:t>Приоритетное направление художественно-эстетическое развитие детей реализуется через использование музейно-педагогической программы «Здравствуй, музей!» (Столяров Б.А.) – 1 раз в неделю как часть занятия по рисованию.</w:t>
      </w:r>
    </w:p>
    <w:p w:rsidR="00AE3662" w:rsidRPr="007B25FF" w:rsidRDefault="00AE3662" w:rsidP="00AE3662">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Осуществляется психологическое сопровождение образовательного процесса для нуждающихся детей с письменного согласия родителей (законных представителей). </w:t>
      </w:r>
    </w:p>
    <w:p w:rsidR="00AE3662" w:rsidRPr="007B25FF" w:rsidRDefault="00AE3662" w:rsidP="00AE3662">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w:t>
      </w:r>
      <w:r w:rsidRPr="007B25FF">
        <w:rPr>
          <w:rFonts w:ascii="Times New Roman" w:hAnsi="Times New Roman" w:cs="Times New Roman"/>
        </w:rPr>
        <w:t xml:space="preserve"> дополнительных образовательных услуг:</w:t>
      </w:r>
    </w:p>
    <w:p w:rsidR="00B45FF7" w:rsidRPr="00D213CB" w:rsidRDefault="00977982" w:rsidP="00D213CB">
      <w:pPr>
        <w:numPr>
          <w:ilvl w:val="0"/>
          <w:numId w:val="4"/>
        </w:numPr>
        <w:spacing w:after="0"/>
        <w:ind w:left="567"/>
        <w:contextualSpacing/>
        <w:jc w:val="both"/>
        <w:rPr>
          <w:rFonts w:ascii="Times New Roman" w:hAnsi="Times New Roman" w:cs="Times New Roman"/>
          <w:sz w:val="24"/>
          <w:szCs w:val="24"/>
        </w:rPr>
      </w:pPr>
      <w:r w:rsidRPr="00D213CB">
        <w:rPr>
          <w:rFonts w:ascii="Times New Roman" w:hAnsi="Times New Roman" w:cs="Times New Roman"/>
          <w:sz w:val="24"/>
          <w:szCs w:val="24"/>
        </w:rPr>
        <w:t xml:space="preserve"> </w:t>
      </w:r>
      <w:r w:rsidR="00B45FF7" w:rsidRPr="00D213CB">
        <w:rPr>
          <w:rFonts w:ascii="Times New Roman" w:hAnsi="Times New Roman" w:cs="Times New Roman"/>
          <w:sz w:val="24"/>
          <w:szCs w:val="24"/>
        </w:rPr>
        <w:t>«Цветик-</w:t>
      </w:r>
      <w:proofErr w:type="spellStart"/>
      <w:r w:rsidR="00B45FF7" w:rsidRPr="00D213CB">
        <w:rPr>
          <w:rFonts w:ascii="Times New Roman" w:hAnsi="Times New Roman" w:cs="Times New Roman"/>
          <w:sz w:val="24"/>
          <w:szCs w:val="24"/>
        </w:rPr>
        <w:t>семицветик</w:t>
      </w:r>
      <w:proofErr w:type="spellEnd"/>
      <w:r w:rsidR="00B45FF7" w:rsidRPr="00D213CB">
        <w:rPr>
          <w:rFonts w:ascii="Times New Roman" w:hAnsi="Times New Roman" w:cs="Times New Roman"/>
          <w:sz w:val="24"/>
          <w:szCs w:val="24"/>
        </w:rPr>
        <w:t>» руководитель педагог дополнительного образования Миронова С.В. (группа комбинированной направл</w:t>
      </w:r>
      <w:r w:rsidR="005025D1" w:rsidRPr="00D213CB">
        <w:rPr>
          <w:rFonts w:ascii="Times New Roman" w:hAnsi="Times New Roman" w:cs="Times New Roman"/>
          <w:sz w:val="24"/>
          <w:szCs w:val="24"/>
        </w:rPr>
        <w:t xml:space="preserve">енности для детей </w:t>
      </w:r>
      <w:proofErr w:type="gramStart"/>
      <w:r w:rsidR="005025D1" w:rsidRPr="00D213CB">
        <w:rPr>
          <w:rFonts w:ascii="Times New Roman" w:hAnsi="Times New Roman" w:cs="Times New Roman"/>
          <w:sz w:val="24"/>
          <w:szCs w:val="24"/>
        </w:rPr>
        <w:t xml:space="preserve">( </w:t>
      </w:r>
      <w:proofErr w:type="gramEnd"/>
      <w:r w:rsidR="005025D1" w:rsidRPr="00D213CB">
        <w:rPr>
          <w:rFonts w:ascii="Times New Roman" w:hAnsi="Times New Roman" w:cs="Times New Roman"/>
          <w:sz w:val="24"/>
          <w:szCs w:val="24"/>
        </w:rPr>
        <w:t xml:space="preserve">6-7 лет) – </w:t>
      </w:r>
      <w:r>
        <w:rPr>
          <w:rFonts w:ascii="Times New Roman" w:hAnsi="Times New Roman" w:cs="Times New Roman"/>
          <w:sz w:val="24"/>
          <w:szCs w:val="24"/>
        </w:rPr>
        <w:t xml:space="preserve">в подгруппах по </w:t>
      </w:r>
      <w:r w:rsidR="005025D1" w:rsidRPr="00D213CB">
        <w:rPr>
          <w:rFonts w:ascii="Times New Roman" w:hAnsi="Times New Roman" w:cs="Times New Roman"/>
          <w:sz w:val="24"/>
          <w:szCs w:val="24"/>
        </w:rPr>
        <w:t>1</w:t>
      </w:r>
      <w:r>
        <w:rPr>
          <w:rFonts w:ascii="Times New Roman" w:hAnsi="Times New Roman" w:cs="Times New Roman"/>
          <w:sz w:val="24"/>
          <w:szCs w:val="24"/>
        </w:rPr>
        <w:t>2</w:t>
      </w:r>
      <w:r w:rsidR="00B45FF7" w:rsidRPr="00D213CB">
        <w:rPr>
          <w:rFonts w:ascii="Times New Roman" w:hAnsi="Times New Roman" w:cs="Times New Roman"/>
          <w:color w:val="FF0000"/>
          <w:sz w:val="24"/>
          <w:szCs w:val="24"/>
        </w:rPr>
        <w:t xml:space="preserve"> </w:t>
      </w:r>
      <w:r w:rsidR="00B45FF7" w:rsidRPr="00D213CB">
        <w:rPr>
          <w:rFonts w:ascii="Times New Roman" w:hAnsi="Times New Roman" w:cs="Times New Roman"/>
          <w:sz w:val="24"/>
          <w:szCs w:val="24"/>
        </w:rPr>
        <w:t xml:space="preserve">детей; </w:t>
      </w:r>
      <w:r w:rsidR="007C2A44" w:rsidRPr="00D213CB">
        <w:rPr>
          <w:rFonts w:ascii="Times New Roman" w:hAnsi="Times New Roman" w:cs="Times New Roman"/>
          <w:sz w:val="24"/>
          <w:szCs w:val="24"/>
        </w:rPr>
        <w:t>график работы: еженедельно четверг</w:t>
      </w:r>
      <w:r w:rsidR="00B45FF7" w:rsidRPr="00D213CB">
        <w:rPr>
          <w:rFonts w:ascii="Times New Roman" w:hAnsi="Times New Roman" w:cs="Times New Roman"/>
          <w:sz w:val="24"/>
          <w:szCs w:val="24"/>
        </w:rPr>
        <w:t xml:space="preserve"> – </w:t>
      </w:r>
      <w:r w:rsidR="00863EDB" w:rsidRPr="00863EDB">
        <w:rPr>
          <w:rFonts w:ascii="Times New Roman" w:hAnsi="Times New Roman" w:cs="Times New Roman"/>
          <w:sz w:val="24"/>
          <w:szCs w:val="24"/>
        </w:rPr>
        <w:t>15.40 -16.10</w:t>
      </w:r>
      <w:r w:rsidR="00B45FF7" w:rsidRPr="00D213CB">
        <w:rPr>
          <w:rFonts w:ascii="Times New Roman" w:hAnsi="Times New Roman" w:cs="Times New Roman"/>
          <w:sz w:val="24"/>
          <w:szCs w:val="24"/>
        </w:rPr>
        <w:t>);</w:t>
      </w:r>
    </w:p>
    <w:p w:rsidR="00B45FF7" w:rsidRDefault="005025D1" w:rsidP="00B45FF7">
      <w:pPr>
        <w:numPr>
          <w:ilvl w:val="0"/>
          <w:numId w:val="4"/>
        </w:numPr>
        <w:spacing w:after="0"/>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45FF7">
        <w:rPr>
          <w:rFonts w:ascii="Times New Roman" w:hAnsi="Times New Roman" w:cs="Times New Roman"/>
          <w:sz w:val="24"/>
          <w:szCs w:val="24"/>
        </w:rPr>
        <w:t>«Сказка в музыке»</w:t>
      </w:r>
      <w:r w:rsidR="00B45FF7" w:rsidRPr="00AE3662">
        <w:rPr>
          <w:rFonts w:ascii="Times New Roman" w:hAnsi="Times New Roman" w:cs="Times New Roman"/>
          <w:sz w:val="24"/>
          <w:szCs w:val="24"/>
        </w:rPr>
        <w:t xml:space="preserve"> </w:t>
      </w:r>
      <w:r w:rsidR="00B45FF7" w:rsidRPr="007B25FF">
        <w:rPr>
          <w:rFonts w:ascii="Times New Roman" w:hAnsi="Times New Roman" w:cs="Times New Roman"/>
          <w:sz w:val="24"/>
          <w:szCs w:val="24"/>
        </w:rPr>
        <w:t>руководитель кружка музыкальный руководитель</w:t>
      </w:r>
      <w:r w:rsidR="00B45FF7">
        <w:rPr>
          <w:rFonts w:ascii="Times New Roman" w:hAnsi="Times New Roman" w:cs="Times New Roman"/>
          <w:sz w:val="24"/>
          <w:szCs w:val="24"/>
        </w:rPr>
        <w:t xml:space="preserve"> Медведева О.Н.</w:t>
      </w:r>
      <w:r w:rsidR="00B45FF7" w:rsidRPr="007B25FF">
        <w:rPr>
          <w:rFonts w:ascii="Times New Roman" w:hAnsi="Times New Roman" w:cs="Times New Roman"/>
          <w:sz w:val="24"/>
          <w:szCs w:val="24"/>
        </w:rPr>
        <w:t xml:space="preserve"> (</w:t>
      </w:r>
      <w:r w:rsidR="00B45FF7">
        <w:rPr>
          <w:rFonts w:ascii="Times New Roman" w:hAnsi="Times New Roman" w:cs="Times New Roman"/>
          <w:sz w:val="24"/>
          <w:szCs w:val="24"/>
        </w:rPr>
        <w:t xml:space="preserve">группа комбинированной направленности </w:t>
      </w:r>
      <w:r>
        <w:rPr>
          <w:rFonts w:ascii="Times New Roman" w:hAnsi="Times New Roman" w:cs="Times New Roman"/>
          <w:sz w:val="24"/>
          <w:szCs w:val="24"/>
        </w:rPr>
        <w:t xml:space="preserve">для детей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6-7 лет) – </w:t>
      </w:r>
      <w:r w:rsidR="00977982">
        <w:rPr>
          <w:rFonts w:ascii="Times New Roman" w:hAnsi="Times New Roman" w:cs="Times New Roman"/>
          <w:sz w:val="24"/>
          <w:szCs w:val="24"/>
        </w:rPr>
        <w:t xml:space="preserve">в подгруппах по </w:t>
      </w:r>
      <w:r>
        <w:rPr>
          <w:rFonts w:ascii="Times New Roman" w:hAnsi="Times New Roman" w:cs="Times New Roman"/>
          <w:sz w:val="24"/>
          <w:szCs w:val="24"/>
        </w:rPr>
        <w:t>12</w:t>
      </w:r>
      <w:r w:rsidR="00B45FF7" w:rsidRPr="007B25FF">
        <w:rPr>
          <w:rFonts w:ascii="Times New Roman" w:hAnsi="Times New Roman" w:cs="Times New Roman"/>
          <w:color w:val="FF0000"/>
          <w:sz w:val="24"/>
          <w:szCs w:val="24"/>
        </w:rPr>
        <w:t xml:space="preserve"> </w:t>
      </w:r>
      <w:r w:rsidR="00B45FF7" w:rsidRPr="007B25FF">
        <w:rPr>
          <w:rFonts w:ascii="Times New Roman" w:hAnsi="Times New Roman" w:cs="Times New Roman"/>
          <w:sz w:val="24"/>
          <w:szCs w:val="24"/>
        </w:rPr>
        <w:t xml:space="preserve">детей; </w:t>
      </w:r>
      <w:r w:rsidR="00B45FF7">
        <w:rPr>
          <w:rFonts w:ascii="Times New Roman" w:hAnsi="Times New Roman" w:cs="Times New Roman"/>
          <w:sz w:val="24"/>
          <w:szCs w:val="24"/>
        </w:rPr>
        <w:t xml:space="preserve">график работы: еженедельно </w:t>
      </w:r>
      <w:r w:rsidR="00D213CB">
        <w:rPr>
          <w:rFonts w:ascii="Times New Roman" w:hAnsi="Times New Roman" w:cs="Times New Roman"/>
          <w:sz w:val="24"/>
          <w:szCs w:val="24"/>
        </w:rPr>
        <w:t>четверг</w:t>
      </w:r>
      <w:r w:rsidR="00B45FF7" w:rsidRPr="007B25FF">
        <w:rPr>
          <w:rFonts w:ascii="Times New Roman" w:hAnsi="Times New Roman" w:cs="Times New Roman"/>
          <w:sz w:val="24"/>
          <w:szCs w:val="24"/>
        </w:rPr>
        <w:t xml:space="preserve"> – </w:t>
      </w:r>
      <w:r w:rsidR="007C2A44">
        <w:rPr>
          <w:rFonts w:ascii="Times New Roman" w:hAnsi="Times New Roman" w:cs="Times New Roman"/>
          <w:sz w:val="24"/>
          <w:szCs w:val="24"/>
        </w:rPr>
        <w:t>15.</w:t>
      </w:r>
      <w:r w:rsidR="00863EDB">
        <w:rPr>
          <w:rFonts w:ascii="Times New Roman" w:hAnsi="Times New Roman" w:cs="Times New Roman"/>
          <w:sz w:val="24"/>
          <w:szCs w:val="24"/>
        </w:rPr>
        <w:t>40</w:t>
      </w:r>
      <w:r w:rsidR="007C2A44">
        <w:rPr>
          <w:rFonts w:ascii="Times New Roman" w:hAnsi="Times New Roman" w:cs="Times New Roman"/>
          <w:sz w:val="24"/>
          <w:szCs w:val="24"/>
        </w:rPr>
        <w:t xml:space="preserve"> -</w:t>
      </w:r>
      <w:r w:rsidR="00863EDB">
        <w:rPr>
          <w:rFonts w:ascii="Times New Roman" w:hAnsi="Times New Roman" w:cs="Times New Roman"/>
          <w:sz w:val="24"/>
          <w:szCs w:val="24"/>
        </w:rPr>
        <w:t>16.10</w:t>
      </w:r>
      <w:r w:rsidR="00B45FF7" w:rsidRPr="007B25FF">
        <w:rPr>
          <w:rFonts w:ascii="Times New Roman" w:hAnsi="Times New Roman" w:cs="Times New Roman"/>
          <w:sz w:val="24"/>
          <w:szCs w:val="24"/>
        </w:rPr>
        <w:t>);</w:t>
      </w:r>
    </w:p>
    <w:p w:rsidR="00AE3662" w:rsidRPr="007B25FF" w:rsidRDefault="00AE3662" w:rsidP="00AE3662">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Объединение детей в подгруппы происходит на основании наблюдений, анализа результатов творческой деятельности детей, социального заказа родителей (законных представителей).</w:t>
      </w:r>
    </w:p>
    <w:p w:rsidR="00AE3662" w:rsidRPr="007B25FF" w:rsidRDefault="00AE3662" w:rsidP="00AE3662">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Федеральным государственным образовательным стандартом дошкольного образования (Приказ </w:t>
      </w:r>
      <w:proofErr w:type="spellStart"/>
      <w:r w:rsidRPr="007B25FF">
        <w:rPr>
          <w:rFonts w:ascii="Times New Roman" w:hAnsi="Times New Roman" w:cs="Times New Roman"/>
          <w:sz w:val="24"/>
          <w:szCs w:val="24"/>
        </w:rPr>
        <w:t>Минобрнауки</w:t>
      </w:r>
      <w:proofErr w:type="spellEnd"/>
      <w:r w:rsidRPr="007B25FF">
        <w:rPr>
          <w:rFonts w:ascii="Times New Roman" w:hAnsi="Times New Roman" w:cs="Times New Roman"/>
          <w:sz w:val="24"/>
          <w:szCs w:val="24"/>
        </w:rPr>
        <w:t xml:space="preserve"> России от 17.10.2013г. № 1155, вступил в силу 1.01.2014г.). К следующим образовательным областям относятся виды занятий:</w:t>
      </w:r>
    </w:p>
    <w:p w:rsidR="00AE3662" w:rsidRPr="007B25FF" w:rsidRDefault="00AE3662" w:rsidP="00AE3662">
      <w:pPr>
        <w:spacing w:after="0" w:line="240" w:lineRule="auto"/>
        <w:ind w:firstLine="567"/>
        <w:jc w:val="both"/>
        <w:rPr>
          <w:rFonts w:ascii="Times New Roman" w:hAnsi="Times New Roman" w:cs="Times New Roman"/>
          <w:sz w:val="24"/>
          <w:szCs w:val="24"/>
        </w:rPr>
      </w:pPr>
    </w:p>
    <w:p w:rsidR="00AE3662" w:rsidRPr="007B25FF" w:rsidRDefault="00AE3662" w:rsidP="00AE3662">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«Физическое развитие:</w:t>
      </w:r>
    </w:p>
    <w:p w:rsidR="00AE3662" w:rsidRPr="007B25FF" w:rsidRDefault="007C2A44" w:rsidP="00AE3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физ</w:t>
      </w:r>
      <w:r w:rsidR="00AE3662" w:rsidRPr="007B25FF">
        <w:rPr>
          <w:rFonts w:ascii="Times New Roman" w:hAnsi="Times New Roman" w:cs="Times New Roman"/>
          <w:sz w:val="24"/>
          <w:szCs w:val="24"/>
        </w:rPr>
        <w:t>культура</w:t>
      </w:r>
    </w:p>
    <w:p w:rsidR="00AE3662" w:rsidRPr="007B25FF" w:rsidRDefault="00AE3662" w:rsidP="00AE3662">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«Познавательное развитие»:</w:t>
      </w:r>
    </w:p>
    <w:p w:rsidR="00AE3662" w:rsidRPr="007B25FF" w:rsidRDefault="00AE3662" w:rsidP="00AE3662">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w:t>
      </w:r>
      <w:r w:rsidR="007C2A44">
        <w:rPr>
          <w:rFonts w:ascii="Times New Roman" w:hAnsi="Times New Roman" w:cs="Times New Roman"/>
          <w:sz w:val="24"/>
          <w:szCs w:val="24"/>
        </w:rPr>
        <w:t>математическое развитие</w:t>
      </w:r>
      <w:r w:rsidRPr="007B25FF">
        <w:rPr>
          <w:rFonts w:ascii="Times New Roman" w:hAnsi="Times New Roman" w:cs="Times New Roman"/>
          <w:sz w:val="24"/>
          <w:szCs w:val="24"/>
        </w:rPr>
        <w:t>;</w:t>
      </w:r>
    </w:p>
    <w:p w:rsidR="00AE3662" w:rsidRDefault="00AE3662" w:rsidP="00AE3662">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с окружающим миром </w:t>
      </w:r>
    </w:p>
    <w:p w:rsidR="007C2A44" w:rsidRPr="007B25FF" w:rsidRDefault="007C2A44" w:rsidP="00AE3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конструирование, </w:t>
      </w:r>
      <w:proofErr w:type="spellStart"/>
      <w:r>
        <w:rPr>
          <w:rFonts w:ascii="Times New Roman" w:hAnsi="Times New Roman" w:cs="Times New Roman"/>
          <w:sz w:val="24"/>
          <w:szCs w:val="24"/>
        </w:rPr>
        <w:t>робототехник</w:t>
      </w:r>
      <w:proofErr w:type="spellEnd"/>
    </w:p>
    <w:p w:rsidR="00AE3662" w:rsidRPr="007B25FF" w:rsidRDefault="00AE3662" w:rsidP="00AE3662">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lastRenderedPageBreak/>
        <w:t>Образовательная область «Речевое развитие»:</w:t>
      </w:r>
    </w:p>
    <w:p w:rsidR="00AE3662" w:rsidRPr="007B25FF" w:rsidRDefault="00863C53" w:rsidP="00AE3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речи,</w:t>
      </w:r>
      <w:r w:rsidRPr="00863C53">
        <w:t xml:space="preserve"> </w:t>
      </w:r>
      <w:r w:rsidRPr="00863C53">
        <w:rPr>
          <w:rFonts w:ascii="Times New Roman" w:hAnsi="Times New Roman" w:cs="Times New Roman"/>
          <w:sz w:val="24"/>
          <w:szCs w:val="24"/>
        </w:rPr>
        <w:t>основы грамотности</w:t>
      </w:r>
    </w:p>
    <w:p w:rsidR="00AE3662" w:rsidRPr="007B25FF" w:rsidRDefault="00AE3662" w:rsidP="00AE3662">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«Художественн</w:t>
      </w:r>
      <w:proofErr w:type="gramStart"/>
      <w:r w:rsidRPr="007B25FF">
        <w:rPr>
          <w:rFonts w:ascii="Times New Roman" w:hAnsi="Times New Roman" w:cs="Times New Roman"/>
          <w:b/>
          <w:sz w:val="24"/>
          <w:szCs w:val="24"/>
        </w:rPr>
        <w:t>о-</w:t>
      </w:r>
      <w:proofErr w:type="gramEnd"/>
      <w:r w:rsidRPr="007B25FF">
        <w:rPr>
          <w:rFonts w:ascii="Times New Roman" w:hAnsi="Times New Roman" w:cs="Times New Roman"/>
          <w:b/>
          <w:sz w:val="24"/>
          <w:szCs w:val="24"/>
        </w:rPr>
        <w:t xml:space="preserve"> эстетическое развитие»:</w:t>
      </w:r>
    </w:p>
    <w:p w:rsidR="00AE3662" w:rsidRPr="007B25FF" w:rsidRDefault="00AE3662" w:rsidP="00AE3662">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рисование;</w:t>
      </w:r>
    </w:p>
    <w:p w:rsidR="00AE3662" w:rsidRPr="007B25FF" w:rsidRDefault="00863C53" w:rsidP="00AE36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лепка, аппликация, ручной труд.</w:t>
      </w:r>
    </w:p>
    <w:p w:rsidR="00AE3662" w:rsidRPr="007B25FF" w:rsidRDefault="00AE3662" w:rsidP="00AE3662">
      <w:pPr>
        <w:spacing w:after="0" w:line="240" w:lineRule="auto"/>
        <w:jc w:val="both"/>
        <w:rPr>
          <w:rFonts w:ascii="Times New Roman" w:hAnsi="Times New Roman" w:cs="Times New Roman"/>
          <w:b/>
          <w:sz w:val="24"/>
          <w:szCs w:val="24"/>
        </w:rPr>
      </w:pPr>
      <w:r w:rsidRPr="007B25FF">
        <w:rPr>
          <w:rFonts w:ascii="Times New Roman" w:hAnsi="Times New Roman" w:cs="Times New Roman"/>
          <w:b/>
          <w:sz w:val="24"/>
          <w:szCs w:val="24"/>
        </w:rPr>
        <w:t>Образовательная область «Социально-коммуникативное»:</w:t>
      </w:r>
    </w:p>
    <w:p w:rsidR="00AE3662" w:rsidRPr="007B25FF" w:rsidRDefault="00AE3662" w:rsidP="00AE3662">
      <w:pPr>
        <w:spacing w:after="0" w:line="240" w:lineRule="auto"/>
        <w:jc w:val="both"/>
        <w:rPr>
          <w:rFonts w:ascii="Times New Roman" w:hAnsi="Times New Roman" w:cs="Times New Roman"/>
          <w:sz w:val="24"/>
          <w:szCs w:val="24"/>
        </w:rPr>
      </w:pPr>
      <w:r w:rsidRPr="007B25FF">
        <w:rPr>
          <w:rFonts w:ascii="Times New Roman" w:hAnsi="Times New Roman" w:cs="Times New Roman"/>
          <w:sz w:val="24"/>
          <w:szCs w:val="24"/>
        </w:rPr>
        <w:t xml:space="preserve">- ознакомление с окружающим миром </w:t>
      </w:r>
    </w:p>
    <w:p w:rsidR="00AE3662" w:rsidRPr="007B25FF" w:rsidRDefault="00AE3662" w:rsidP="00AE3662">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План составлен в соответствии с требованиями СанПиН 2.4.1.3049-13</w:t>
      </w:r>
    </w:p>
    <w:p w:rsidR="00AE3662" w:rsidRPr="007B25FF" w:rsidRDefault="00AE3662" w:rsidP="00AE3662">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п.11.8.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AE3662" w:rsidRPr="007B25FF" w:rsidRDefault="00AE3662" w:rsidP="00AE3662">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п.11.10. Продолжительность непрерывной непосредственно образовательной деятельности для детей от 6 до 7 лет - не более 30 минут</w:t>
      </w:r>
    </w:p>
    <w:p w:rsidR="00AE3662" w:rsidRPr="007B25FF" w:rsidRDefault="00AE3662" w:rsidP="00AE3662">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п.11.11. Максимально допустимый объем образовательной нагрузки в первой половине дня в подготовительной к школе группе - 1,5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AE3662" w:rsidRPr="007B25FF" w:rsidRDefault="00AE3662" w:rsidP="00AE3662">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AE3662" w:rsidRPr="007B25FF" w:rsidRDefault="00AE3662" w:rsidP="00AE3662">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п.11.13.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AE3662" w:rsidRPr="007B25FF" w:rsidRDefault="00AE3662" w:rsidP="00AE3662">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п. 12.5. 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в подготовительной группе - 30 мин.</w:t>
      </w:r>
    </w:p>
    <w:p w:rsidR="00AE3662" w:rsidRPr="007B25FF" w:rsidRDefault="00AE3662" w:rsidP="00AE3662">
      <w:pPr>
        <w:spacing w:after="0"/>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Во исполнение письма Министерства образования и науки РФ от 27.01.2009 г. № 03-132 «О методических рекомендациях по процедуре и содержанию психолого-педагогического обследования детей старшего дошкольного возраста», приказа управления образования администрации </w:t>
      </w:r>
      <w:proofErr w:type="spellStart"/>
      <w:r w:rsidRPr="007B25FF">
        <w:rPr>
          <w:rFonts w:ascii="Times New Roman" w:hAnsi="Times New Roman" w:cs="Times New Roman"/>
          <w:sz w:val="24"/>
          <w:szCs w:val="24"/>
        </w:rPr>
        <w:t>г</w:t>
      </w:r>
      <w:proofErr w:type="gramStart"/>
      <w:r w:rsidRPr="007B25FF">
        <w:rPr>
          <w:rFonts w:ascii="Times New Roman" w:hAnsi="Times New Roman" w:cs="Times New Roman"/>
          <w:sz w:val="24"/>
          <w:szCs w:val="24"/>
        </w:rPr>
        <w:t>.Т</w:t>
      </w:r>
      <w:proofErr w:type="gramEnd"/>
      <w:r w:rsidRPr="007B25FF">
        <w:rPr>
          <w:rFonts w:ascii="Times New Roman" w:hAnsi="Times New Roman" w:cs="Times New Roman"/>
          <w:sz w:val="24"/>
          <w:szCs w:val="24"/>
        </w:rPr>
        <w:t>улы</w:t>
      </w:r>
      <w:proofErr w:type="spellEnd"/>
      <w:r w:rsidRPr="007B25FF">
        <w:rPr>
          <w:rFonts w:ascii="Times New Roman" w:hAnsi="Times New Roman" w:cs="Times New Roman"/>
          <w:sz w:val="24"/>
          <w:szCs w:val="24"/>
        </w:rPr>
        <w:t xml:space="preserve"> от 09.11.2009 г. № 769-а «О проведении городского психолого-педагогического обследования детей старшего дошкольного возраста» в сентябре и мае вне учебных занятий проводится психолого-педагогическое обследование детей с письменного согласия родителей (законных представителей).</w:t>
      </w:r>
    </w:p>
    <w:p w:rsidR="00AE3662" w:rsidRPr="007B25FF" w:rsidRDefault="00AE3662" w:rsidP="00AE3662">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Количество непрерывной о</w:t>
      </w:r>
      <w:r w:rsidR="00863C53">
        <w:rPr>
          <w:rFonts w:ascii="Times New Roman" w:hAnsi="Times New Roman" w:cs="Times New Roman"/>
          <w:sz w:val="24"/>
          <w:szCs w:val="24"/>
        </w:rPr>
        <w:t>бразовательной деятельности – 15</w:t>
      </w:r>
      <w:r w:rsidRPr="007B25FF">
        <w:rPr>
          <w:rFonts w:ascii="Times New Roman" w:hAnsi="Times New Roman" w:cs="Times New Roman"/>
          <w:color w:val="FF0000"/>
          <w:sz w:val="24"/>
          <w:szCs w:val="24"/>
        </w:rPr>
        <w:t xml:space="preserve"> </w:t>
      </w:r>
      <w:r w:rsidR="005025D1">
        <w:rPr>
          <w:rFonts w:ascii="Times New Roman" w:hAnsi="Times New Roman" w:cs="Times New Roman"/>
          <w:sz w:val="24"/>
          <w:szCs w:val="24"/>
        </w:rPr>
        <w:t>в неделю, из них:</w:t>
      </w:r>
      <w:r w:rsidR="00863C53">
        <w:rPr>
          <w:rFonts w:ascii="Times New Roman" w:hAnsi="Times New Roman" w:cs="Times New Roman"/>
          <w:sz w:val="24"/>
          <w:szCs w:val="24"/>
        </w:rPr>
        <w:t>14</w:t>
      </w:r>
      <w:r w:rsidRPr="007B25FF">
        <w:rPr>
          <w:rFonts w:ascii="Times New Roman" w:hAnsi="Times New Roman" w:cs="Times New Roman"/>
          <w:sz w:val="24"/>
          <w:szCs w:val="24"/>
        </w:rPr>
        <w:t>– непосредственно</w:t>
      </w:r>
      <w:r w:rsidR="005025D1">
        <w:rPr>
          <w:rFonts w:ascii="Times New Roman" w:hAnsi="Times New Roman" w:cs="Times New Roman"/>
          <w:sz w:val="24"/>
          <w:szCs w:val="24"/>
        </w:rPr>
        <w:t xml:space="preserve"> образовательная деятельность,</w:t>
      </w:r>
      <w:r w:rsidR="00863C53">
        <w:rPr>
          <w:rFonts w:ascii="Times New Roman" w:hAnsi="Times New Roman" w:cs="Times New Roman"/>
          <w:sz w:val="24"/>
          <w:szCs w:val="24"/>
        </w:rPr>
        <w:t>1</w:t>
      </w:r>
      <w:r w:rsidRPr="007B25FF">
        <w:rPr>
          <w:rFonts w:ascii="Times New Roman" w:hAnsi="Times New Roman" w:cs="Times New Roman"/>
          <w:sz w:val="24"/>
          <w:szCs w:val="24"/>
        </w:rPr>
        <w:t>– дополнительные образовательные услуги.</w:t>
      </w:r>
    </w:p>
    <w:p w:rsidR="00AE3662" w:rsidRPr="007B25FF" w:rsidRDefault="00AE3662" w:rsidP="00AE3662">
      <w:pPr>
        <w:spacing w:after="0" w:line="240" w:lineRule="auto"/>
        <w:ind w:firstLine="567"/>
        <w:jc w:val="both"/>
        <w:rPr>
          <w:rFonts w:ascii="Times New Roman" w:hAnsi="Times New Roman" w:cs="Times New Roman"/>
          <w:sz w:val="24"/>
          <w:szCs w:val="24"/>
        </w:rPr>
      </w:pPr>
      <w:r w:rsidRPr="007B25FF">
        <w:rPr>
          <w:rFonts w:ascii="Times New Roman" w:hAnsi="Times New Roman" w:cs="Times New Roman"/>
          <w:sz w:val="24"/>
          <w:szCs w:val="24"/>
        </w:rPr>
        <w:t xml:space="preserve">Началом учебного года считать 1 сентября. В летний период непосредственно образовательная деятельность не проводится. </w:t>
      </w:r>
    </w:p>
    <w:p w:rsidR="00863C53" w:rsidRDefault="00863C53" w:rsidP="00863C5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Количество учебных недель – 37 </w:t>
      </w:r>
    </w:p>
    <w:p w:rsidR="00863C53" w:rsidRDefault="00863C53" w:rsidP="00863C53">
      <w:pPr>
        <w:spacing w:after="0" w:line="240" w:lineRule="auto"/>
        <w:ind w:firstLine="567"/>
        <w:jc w:val="both"/>
        <w:rPr>
          <w:rFonts w:ascii="Times New Roman" w:hAnsi="Times New Roman" w:cs="Times New Roman"/>
          <w:sz w:val="24"/>
          <w:szCs w:val="24"/>
        </w:rPr>
      </w:pPr>
    </w:p>
    <w:p w:rsidR="00863C53" w:rsidRDefault="00863C53" w:rsidP="00863C53">
      <w:pPr>
        <w:spacing w:after="0" w:line="240" w:lineRule="auto"/>
        <w:ind w:firstLine="567"/>
        <w:jc w:val="both"/>
        <w:rPr>
          <w:rFonts w:ascii="Times New Roman" w:hAnsi="Times New Roman" w:cs="Times New Roman"/>
          <w:sz w:val="24"/>
          <w:szCs w:val="24"/>
        </w:rPr>
      </w:pPr>
    </w:p>
    <w:p w:rsidR="00F316B6" w:rsidRDefault="00F316B6" w:rsidP="00863C53">
      <w:pPr>
        <w:spacing w:after="0" w:line="240" w:lineRule="auto"/>
        <w:ind w:firstLine="567"/>
        <w:jc w:val="both"/>
        <w:rPr>
          <w:rFonts w:ascii="Times New Roman" w:hAnsi="Times New Roman" w:cs="Times New Roman"/>
          <w:sz w:val="24"/>
          <w:szCs w:val="24"/>
        </w:rPr>
      </w:pPr>
    </w:p>
    <w:p w:rsidR="00F316B6" w:rsidRDefault="00F316B6" w:rsidP="00863C53">
      <w:pPr>
        <w:spacing w:after="0" w:line="240" w:lineRule="auto"/>
        <w:ind w:firstLine="567"/>
        <w:jc w:val="both"/>
        <w:rPr>
          <w:rFonts w:ascii="Times New Roman" w:hAnsi="Times New Roman" w:cs="Times New Roman"/>
          <w:sz w:val="24"/>
          <w:szCs w:val="24"/>
        </w:rPr>
      </w:pPr>
    </w:p>
    <w:p w:rsidR="00F316B6" w:rsidRDefault="00F316B6" w:rsidP="00863C53">
      <w:pPr>
        <w:spacing w:after="0" w:line="240" w:lineRule="auto"/>
        <w:ind w:firstLine="567"/>
        <w:jc w:val="both"/>
        <w:rPr>
          <w:rFonts w:ascii="Times New Roman" w:hAnsi="Times New Roman" w:cs="Times New Roman"/>
          <w:sz w:val="24"/>
          <w:szCs w:val="24"/>
        </w:rPr>
      </w:pPr>
    </w:p>
    <w:p w:rsidR="00F316B6" w:rsidRDefault="00F316B6" w:rsidP="00863C53">
      <w:pPr>
        <w:spacing w:after="0" w:line="240" w:lineRule="auto"/>
        <w:ind w:firstLine="567"/>
        <w:jc w:val="both"/>
        <w:rPr>
          <w:rFonts w:ascii="Times New Roman" w:hAnsi="Times New Roman" w:cs="Times New Roman"/>
          <w:sz w:val="24"/>
          <w:szCs w:val="24"/>
        </w:rPr>
      </w:pPr>
    </w:p>
    <w:p w:rsidR="00AE3662" w:rsidRPr="007B25FF" w:rsidRDefault="00AE3662" w:rsidP="00863C53">
      <w:pPr>
        <w:spacing w:after="0" w:line="240" w:lineRule="auto"/>
        <w:ind w:firstLine="567"/>
        <w:jc w:val="center"/>
        <w:rPr>
          <w:rFonts w:ascii="Times New Roman" w:hAnsi="Times New Roman" w:cs="Times New Roman"/>
          <w:b/>
          <w:sz w:val="24"/>
          <w:szCs w:val="24"/>
        </w:rPr>
      </w:pPr>
      <w:r w:rsidRPr="007B25FF">
        <w:rPr>
          <w:rFonts w:ascii="Times New Roman" w:hAnsi="Times New Roman" w:cs="Times New Roman"/>
          <w:b/>
          <w:sz w:val="24"/>
          <w:szCs w:val="24"/>
        </w:rPr>
        <w:lastRenderedPageBreak/>
        <w:t>План непрерывной образовательной деятельности</w:t>
      </w:r>
    </w:p>
    <w:p w:rsidR="00AE3662" w:rsidRDefault="00AE3662" w:rsidP="00AE3662">
      <w:pPr>
        <w:spacing w:after="0" w:line="240" w:lineRule="auto"/>
        <w:jc w:val="center"/>
        <w:rPr>
          <w:rFonts w:ascii="Times New Roman" w:hAnsi="Times New Roman" w:cs="Times New Roman"/>
          <w:b/>
          <w:sz w:val="24"/>
          <w:szCs w:val="24"/>
        </w:rPr>
      </w:pPr>
      <w:r w:rsidRPr="007B25FF">
        <w:rPr>
          <w:rFonts w:ascii="Times New Roman" w:hAnsi="Times New Roman" w:cs="Times New Roman"/>
          <w:b/>
          <w:sz w:val="24"/>
          <w:szCs w:val="24"/>
        </w:rPr>
        <w:t xml:space="preserve"> </w:t>
      </w:r>
      <w:r w:rsidR="00863C53">
        <w:rPr>
          <w:rFonts w:ascii="Times New Roman" w:hAnsi="Times New Roman" w:cs="Times New Roman"/>
          <w:b/>
          <w:sz w:val="24"/>
          <w:szCs w:val="24"/>
        </w:rPr>
        <w:t>г</w:t>
      </w:r>
      <w:r w:rsidRPr="007B25FF">
        <w:rPr>
          <w:rFonts w:ascii="Times New Roman" w:hAnsi="Times New Roman" w:cs="Times New Roman"/>
          <w:b/>
          <w:sz w:val="24"/>
          <w:szCs w:val="24"/>
        </w:rPr>
        <w:t>руппы</w:t>
      </w:r>
      <w:r w:rsidR="00863C53">
        <w:rPr>
          <w:rFonts w:ascii="Times New Roman" w:hAnsi="Times New Roman" w:cs="Times New Roman"/>
          <w:b/>
          <w:sz w:val="24"/>
          <w:szCs w:val="24"/>
        </w:rPr>
        <w:t xml:space="preserve"> комбинированной направленности для детей 6-7 лет</w:t>
      </w:r>
    </w:p>
    <w:p w:rsidR="00BB6A08" w:rsidRPr="007B25FF" w:rsidRDefault="00BB6A08" w:rsidP="00AE3662">
      <w:pPr>
        <w:spacing w:after="0" w:line="240" w:lineRule="auto"/>
        <w:jc w:val="center"/>
        <w:rPr>
          <w:rFonts w:ascii="Times New Roman" w:hAnsi="Times New Roman" w:cs="Times New Roman"/>
          <w:b/>
          <w:sz w:val="24"/>
          <w:szCs w:val="24"/>
        </w:rPr>
      </w:pPr>
    </w:p>
    <w:tbl>
      <w:tblPr>
        <w:tblStyle w:val="a7"/>
        <w:tblW w:w="0" w:type="auto"/>
        <w:tblLayout w:type="fixed"/>
        <w:tblLook w:val="04A0" w:firstRow="1" w:lastRow="0" w:firstColumn="1" w:lastColumn="0" w:noHBand="0" w:noVBand="1"/>
      </w:tblPr>
      <w:tblGrid>
        <w:gridCol w:w="2263"/>
        <w:gridCol w:w="3402"/>
        <w:gridCol w:w="1701"/>
        <w:gridCol w:w="1979"/>
      </w:tblGrid>
      <w:tr w:rsidR="00AE3662" w:rsidRPr="007B25FF" w:rsidTr="00CF515F">
        <w:tc>
          <w:tcPr>
            <w:tcW w:w="2263" w:type="dxa"/>
            <w:vMerge w:val="restart"/>
          </w:tcPr>
          <w:p w:rsidR="00AE3662" w:rsidRPr="007B25FF" w:rsidRDefault="00AE3662" w:rsidP="00CF515F">
            <w:pPr>
              <w:jc w:val="center"/>
              <w:rPr>
                <w:rFonts w:ascii="Times New Roman" w:hAnsi="Times New Roman" w:cs="Times New Roman"/>
                <w:b/>
                <w:szCs w:val="24"/>
              </w:rPr>
            </w:pPr>
            <w:r w:rsidRPr="007B25FF">
              <w:rPr>
                <w:rFonts w:ascii="Times New Roman" w:hAnsi="Times New Roman" w:cs="Times New Roman"/>
                <w:b/>
                <w:szCs w:val="24"/>
              </w:rPr>
              <w:t>Образовательная</w:t>
            </w:r>
          </w:p>
          <w:p w:rsidR="00AE3662" w:rsidRPr="007B25FF" w:rsidRDefault="00AE3662" w:rsidP="00CF515F">
            <w:pPr>
              <w:jc w:val="center"/>
              <w:rPr>
                <w:rFonts w:ascii="Times New Roman" w:hAnsi="Times New Roman" w:cs="Times New Roman"/>
                <w:b/>
                <w:szCs w:val="24"/>
              </w:rPr>
            </w:pPr>
            <w:r w:rsidRPr="007B25FF">
              <w:rPr>
                <w:rFonts w:ascii="Times New Roman" w:hAnsi="Times New Roman" w:cs="Times New Roman"/>
                <w:b/>
                <w:szCs w:val="24"/>
              </w:rPr>
              <w:t>область</w:t>
            </w:r>
          </w:p>
        </w:tc>
        <w:tc>
          <w:tcPr>
            <w:tcW w:w="3402" w:type="dxa"/>
            <w:vMerge w:val="restart"/>
          </w:tcPr>
          <w:p w:rsidR="00AE3662" w:rsidRPr="007B25FF" w:rsidRDefault="00AE3662" w:rsidP="00CF515F">
            <w:pPr>
              <w:jc w:val="center"/>
              <w:rPr>
                <w:rFonts w:ascii="Times New Roman" w:hAnsi="Times New Roman" w:cs="Times New Roman"/>
                <w:b/>
                <w:szCs w:val="24"/>
              </w:rPr>
            </w:pPr>
            <w:r w:rsidRPr="007B25FF">
              <w:rPr>
                <w:rFonts w:ascii="Times New Roman" w:hAnsi="Times New Roman" w:cs="Times New Roman"/>
                <w:b/>
                <w:szCs w:val="24"/>
              </w:rPr>
              <w:t>Базовый вид деятельности</w:t>
            </w:r>
          </w:p>
        </w:tc>
        <w:tc>
          <w:tcPr>
            <w:tcW w:w="1701" w:type="dxa"/>
          </w:tcPr>
          <w:p w:rsidR="00AE3662" w:rsidRPr="007B25FF" w:rsidRDefault="00AE3662" w:rsidP="00CF515F">
            <w:pPr>
              <w:jc w:val="center"/>
              <w:rPr>
                <w:rFonts w:ascii="Times New Roman" w:hAnsi="Times New Roman" w:cs="Times New Roman"/>
                <w:b/>
                <w:szCs w:val="24"/>
              </w:rPr>
            </w:pPr>
            <w:r w:rsidRPr="007B25FF">
              <w:rPr>
                <w:rFonts w:ascii="Times New Roman" w:hAnsi="Times New Roman" w:cs="Times New Roman"/>
                <w:b/>
                <w:szCs w:val="24"/>
              </w:rPr>
              <w:t xml:space="preserve">Обязательная </w:t>
            </w:r>
          </w:p>
          <w:p w:rsidR="00AE3662" w:rsidRPr="007B25FF" w:rsidRDefault="00AE3662" w:rsidP="00CF515F">
            <w:pPr>
              <w:jc w:val="center"/>
              <w:rPr>
                <w:rFonts w:ascii="Times New Roman" w:hAnsi="Times New Roman" w:cs="Times New Roman"/>
                <w:b/>
                <w:szCs w:val="24"/>
              </w:rPr>
            </w:pPr>
            <w:r w:rsidRPr="007B25FF">
              <w:rPr>
                <w:rFonts w:ascii="Times New Roman" w:hAnsi="Times New Roman" w:cs="Times New Roman"/>
                <w:b/>
                <w:szCs w:val="24"/>
              </w:rPr>
              <w:t>часть</w:t>
            </w:r>
          </w:p>
        </w:tc>
        <w:tc>
          <w:tcPr>
            <w:tcW w:w="1979" w:type="dxa"/>
          </w:tcPr>
          <w:p w:rsidR="00AE3662" w:rsidRPr="007B25FF" w:rsidRDefault="00AE3662" w:rsidP="00CF515F">
            <w:pPr>
              <w:jc w:val="center"/>
              <w:rPr>
                <w:rFonts w:ascii="Times New Roman" w:hAnsi="Times New Roman" w:cs="Times New Roman"/>
                <w:b/>
                <w:szCs w:val="24"/>
              </w:rPr>
            </w:pPr>
            <w:r w:rsidRPr="007B25FF">
              <w:rPr>
                <w:rFonts w:ascii="Times New Roman" w:hAnsi="Times New Roman" w:cs="Times New Roman"/>
                <w:b/>
                <w:szCs w:val="24"/>
              </w:rPr>
              <w:t xml:space="preserve">Часть, формируемая </w:t>
            </w:r>
          </w:p>
          <w:p w:rsidR="00AE3662" w:rsidRPr="007B25FF" w:rsidRDefault="00AE3662" w:rsidP="00CF515F">
            <w:pPr>
              <w:jc w:val="center"/>
              <w:rPr>
                <w:rFonts w:ascii="Times New Roman" w:hAnsi="Times New Roman" w:cs="Times New Roman"/>
                <w:b/>
                <w:szCs w:val="24"/>
              </w:rPr>
            </w:pPr>
            <w:r w:rsidRPr="007B25FF">
              <w:rPr>
                <w:rFonts w:ascii="Times New Roman" w:hAnsi="Times New Roman" w:cs="Times New Roman"/>
                <w:b/>
                <w:szCs w:val="24"/>
              </w:rPr>
              <w:t xml:space="preserve">участниками </w:t>
            </w:r>
          </w:p>
          <w:p w:rsidR="00AE3662" w:rsidRPr="007B25FF" w:rsidRDefault="00AE3662" w:rsidP="00CF515F">
            <w:pPr>
              <w:jc w:val="center"/>
              <w:rPr>
                <w:rFonts w:ascii="Times New Roman" w:hAnsi="Times New Roman" w:cs="Times New Roman"/>
                <w:b/>
                <w:szCs w:val="24"/>
              </w:rPr>
            </w:pPr>
            <w:r w:rsidRPr="007B25FF">
              <w:rPr>
                <w:rFonts w:ascii="Times New Roman" w:hAnsi="Times New Roman" w:cs="Times New Roman"/>
                <w:b/>
                <w:szCs w:val="24"/>
              </w:rPr>
              <w:t xml:space="preserve">образовательных </w:t>
            </w:r>
          </w:p>
          <w:p w:rsidR="00AE3662" w:rsidRPr="007B25FF" w:rsidRDefault="00AE3662" w:rsidP="00CF515F">
            <w:pPr>
              <w:jc w:val="center"/>
              <w:rPr>
                <w:rFonts w:ascii="Times New Roman" w:hAnsi="Times New Roman" w:cs="Times New Roman"/>
                <w:b/>
                <w:szCs w:val="24"/>
              </w:rPr>
            </w:pPr>
            <w:r w:rsidRPr="007B25FF">
              <w:rPr>
                <w:rFonts w:ascii="Times New Roman" w:hAnsi="Times New Roman" w:cs="Times New Roman"/>
                <w:b/>
                <w:szCs w:val="24"/>
              </w:rPr>
              <w:t>отношений</w:t>
            </w:r>
          </w:p>
        </w:tc>
      </w:tr>
      <w:tr w:rsidR="00AE3662" w:rsidRPr="007B25FF" w:rsidTr="00CF515F">
        <w:tc>
          <w:tcPr>
            <w:tcW w:w="2263" w:type="dxa"/>
            <w:vMerge/>
          </w:tcPr>
          <w:p w:rsidR="00AE3662" w:rsidRPr="007B25FF" w:rsidRDefault="00AE3662" w:rsidP="00CF515F">
            <w:pPr>
              <w:jc w:val="center"/>
              <w:rPr>
                <w:rFonts w:ascii="Times New Roman" w:hAnsi="Times New Roman" w:cs="Times New Roman"/>
                <w:b/>
                <w:sz w:val="24"/>
                <w:szCs w:val="24"/>
              </w:rPr>
            </w:pPr>
          </w:p>
        </w:tc>
        <w:tc>
          <w:tcPr>
            <w:tcW w:w="3402" w:type="dxa"/>
            <w:vMerge/>
          </w:tcPr>
          <w:p w:rsidR="00AE3662" w:rsidRPr="007B25FF" w:rsidRDefault="00AE3662" w:rsidP="00CF515F">
            <w:pPr>
              <w:jc w:val="center"/>
              <w:rPr>
                <w:rFonts w:ascii="Times New Roman" w:hAnsi="Times New Roman" w:cs="Times New Roman"/>
                <w:b/>
                <w:sz w:val="24"/>
                <w:szCs w:val="24"/>
              </w:rPr>
            </w:pPr>
          </w:p>
        </w:tc>
        <w:tc>
          <w:tcPr>
            <w:tcW w:w="1701" w:type="dxa"/>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c>
          <w:tcPr>
            <w:tcW w:w="1979" w:type="dxa"/>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 xml:space="preserve">Кол-во </w:t>
            </w:r>
          </w:p>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в неделю</w:t>
            </w:r>
          </w:p>
        </w:tc>
      </w:tr>
      <w:tr w:rsidR="00AE3662" w:rsidRPr="007B25FF" w:rsidTr="005025D1">
        <w:trPr>
          <w:trHeight w:val="1265"/>
        </w:trPr>
        <w:tc>
          <w:tcPr>
            <w:tcW w:w="2263" w:type="dxa"/>
            <w:tcBorders>
              <w:bottom w:val="single" w:sz="4" w:space="0" w:color="auto"/>
            </w:tcBorders>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«Познавательное развитие»,</w:t>
            </w:r>
          </w:p>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«Социально-коммуникативное»</w:t>
            </w:r>
          </w:p>
        </w:tc>
        <w:tc>
          <w:tcPr>
            <w:tcW w:w="3402" w:type="dxa"/>
            <w:tcBorders>
              <w:bottom w:val="single" w:sz="4" w:space="0" w:color="auto"/>
            </w:tcBorders>
          </w:tcPr>
          <w:p w:rsidR="005025D1" w:rsidRPr="005025D1" w:rsidRDefault="007F60A7" w:rsidP="005025D1">
            <w:pPr>
              <w:rPr>
                <w:rFonts w:ascii="yandex-sans" w:eastAsia="Times New Roman" w:hAnsi="yandex-sans" w:cs="Times New Roman"/>
                <w:color w:val="000000"/>
                <w:sz w:val="23"/>
                <w:szCs w:val="23"/>
              </w:rPr>
            </w:pPr>
            <w:r>
              <w:rPr>
                <w:rFonts w:ascii="yandex-sans" w:eastAsia="Times New Roman" w:hAnsi="yandex-sans" w:cs="Times New Roman" w:hint="eastAsia"/>
                <w:color w:val="000000"/>
                <w:sz w:val="23"/>
                <w:szCs w:val="23"/>
              </w:rPr>
              <w:t>О</w:t>
            </w:r>
            <w:r>
              <w:rPr>
                <w:rFonts w:ascii="yandex-sans" w:eastAsia="Times New Roman" w:hAnsi="yandex-sans" w:cs="Times New Roman"/>
                <w:color w:val="000000"/>
                <w:sz w:val="23"/>
                <w:szCs w:val="23"/>
              </w:rPr>
              <w:t>знакомление с окружающим миром</w:t>
            </w:r>
          </w:p>
          <w:p w:rsidR="00AE3662" w:rsidRPr="007B25FF" w:rsidRDefault="00AE3662" w:rsidP="00CF515F">
            <w:pPr>
              <w:rPr>
                <w:rFonts w:ascii="Times New Roman" w:hAnsi="Times New Roman" w:cs="Times New Roman"/>
                <w:sz w:val="24"/>
                <w:szCs w:val="24"/>
              </w:rPr>
            </w:pPr>
          </w:p>
        </w:tc>
        <w:tc>
          <w:tcPr>
            <w:tcW w:w="1701" w:type="dxa"/>
            <w:tcBorders>
              <w:bottom w:val="single" w:sz="4" w:space="0" w:color="auto"/>
            </w:tcBorders>
          </w:tcPr>
          <w:p w:rsidR="00AE3662" w:rsidRPr="007B25FF" w:rsidRDefault="005025D1" w:rsidP="00CF515F">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Borders>
              <w:bottom w:val="single" w:sz="4" w:space="0" w:color="auto"/>
            </w:tcBorders>
          </w:tcPr>
          <w:p w:rsidR="00AE3662" w:rsidRPr="007B25FF" w:rsidRDefault="00AE3662" w:rsidP="00CF515F">
            <w:pPr>
              <w:jc w:val="center"/>
              <w:rPr>
                <w:rFonts w:ascii="Times New Roman" w:hAnsi="Times New Roman" w:cs="Times New Roman"/>
                <w:b/>
                <w:sz w:val="24"/>
                <w:szCs w:val="24"/>
              </w:rPr>
            </w:pPr>
          </w:p>
        </w:tc>
      </w:tr>
      <w:tr w:rsidR="00AE3662" w:rsidRPr="007B25FF" w:rsidTr="00CF515F">
        <w:trPr>
          <w:trHeight w:val="285"/>
        </w:trPr>
        <w:tc>
          <w:tcPr>
            <w:tcW w:w="2263" w:type="dxa"/>
            <w:tcBorders>
              <w:top w:val="single" w:sz="4" w:space="0" w:color="auto"/>
            </w:tcBorders>
          </w:tcPr>
          <w:p w:rsidR="00AE3662" w:rsidRPr="007B25FF" w:rsidRDefault="00AE3662" w:rsidP="00CF515F">
            <w:pPr>
              <w:jc w:val="both"/>
              <w:rPr>
                <w:rFonts w:ascii="Times New Roman" w:hAnsi="Times New Roman" w:cs="Times New Roman"/>
                <w:sz w:val="24"/>
                <w:szCs w:val="24"/>
              </w:rPr>
            </w:pPr>
            <w:r w:rsidRPr="007B25FF">
              <w:rPr>
                <w:rFonts w:ascii="Times New Roman" w:hAnsi="Times New Roman" w:cs="Times New Roman"/>
                <w:sz w:val="24"/>
                <w:szCs w:val="24"/>
              </w:rPr>
              <w:t>«Познавательное развитие»</w:t>
            </w:r>
          </w:p>
          <w:p w:rsidR="00AE3662" w:rsidRPr="007B25FF" w:rsidRDefault="00AE3662" w:rsidP="00CF515F">
            <w:pPr>
              <w:jc w:val="both"/>
              <w:rPr>
                <w:rFonts w:ascii="Times New Roman" w:hAnsi="Times New Roman" w:cs="Times New Roman"/>
                <w:sz w:val="24"/>
                <w:szCs w:val="24"/>
              </w:rPr>
            </w:pPr>
          </w:p>
        </w:tc>
        <w:tc>
          <w:tcPr>
            <w:tcW w:w="3402" w:type="dxa"/>
            <w:tcBorders>
              <w:top w:val="single" w:sz="4" w:space="0" w:color="auto"/>
              <w:bottom w:val="single" w:sz="4" w:space="0" w:color="auto"/>
            </w:tcBorders>
          </w:tcPr>
          <w:p w:rsidR="00AE3662" w:rsidRPr="007B25FF" w:rsidRDefault="005025D1" w:rsidP="00CF515F">
            <w:pPr>
              <w:jc w:val="both"/>
              <w:rPr>
                <w:rFonts w:ascii="Times New Roman" w:hAnsi="Times New Roman" w:cs="Times New Roman"/>
                <w:sz w:val="24"/>
                <w:szCs w:val="24"/>
              </w:rPr>
            </w:pPr>
            <w:r>
              <w:rPr>
                <w:rFonts w:ascii="Times New Roman" w:hAnsi="Times New Roman" w:cs="Times New Roman"/>
                <w:sz w:val="24"/>
                <w:szCs w:val="24"/>
              </w:rPr>
              <w:t>Математическое развитие</w:t>
            </w:r>
          </w:p>
        </w:tc>
        <w:tc>
          <w:tcPr>
            <w:tcW w:w="1701" w:type="dxa"/>
            <w:tcBorders>
              <w:top w:val="single" w:sz="4" w:space="0" w:color="auto"/>
              <w:bottom w:val="single" w:sz="4" w:space="0" w:color="auto"/>
            </w:tcBorders>
            <w:vAlign w:val="center"/>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1979" w:type="dxa"/>
            <w:tcBorders>
              <w:top w:val="single" w:sz="4" w:space="0" w:color="auto"/>
              <w:bottom w:val="single" w:sz="4" w:space="0" w:color="auto"/>
            </w:tcBorders>
          </w:tcPr>
          <w:p w:rsidR="00AE3662" w:rsidRPr="007B25FF" w:rsidRDefault="00AE3662" w:rsidP="00CF515F">
            <w:pPr>
              <w:jc w:val="center"/>
              <w:rPr>
                <w:rFonts w:ascii="Times New Roman" w:hAnsi="Times New Roman" w:cs="Times New Roman"/>
                <w:b/>
                <w:sz w:val="24"/>
                <w:szCs w:val="24"/>
              </w:rPr>
            </w:pPr>
          </w:p>
        </w:tc>
      </w:tr>
      <w:tr w:rsidR="007F60A7" w:rsidRPr="007B25FF" w:rsidTr="00CF515F">
        <w:trPr>
          <w:trHeight w:val="285"/>
        </w:trPr>
        <w:tc>
          <w:tcPr>
            <w:tcW w:w="2263" w:type="dxa"/>
            <w:tcBorders>
              <w:top w:val="single" w:sz="4" w:space="0" w:color="auto"/>
            </w:tcBorders>
          </w:tcPr>
          <w:p w:rsidR="007F60A7" w:rsidRPr="007B25FF" w:rsidRDefault="007F60A7" w:rsidP="00CF515F">
            <w:pPr>
              <w:jc w:val="both"/>
              <w:rPr>
                <w:rFonts w:ascii="Times New Roman" w:hAnsi="Times New Roman" w:cs="Times New Roman"/>
                <w:sz w:val="24"/>
                <w:szCs w:val="24"/>
              </w:rPr>
            </w:pPr>
            <w:r w:rsidRPr="007F60A7">
              <w:rPr>
                <w:rFonts w:ascii="Times New Roman" w:hAnsi="Times New Roman" w:cs="Times New Roman"/>
                <w:sz w:val="24"/>
                <w:szCs w:val="24"/>
              </w:rPr>
              <w:t>«Познавательное развитие»</w:t>
            </w:r>
          </w:p>
        </w:tc>
        <w:tc>
          <w:tcPr>
            <w:tcW w:w="3402" w:type="dxa"/>
            <w:tcBorders>
              <w:top w:val="single" w:sz="4" w:space="0" w:color="auto"/>
              <w:bottom w:val="single" w:sz="4" w:space="0" w:color="auto"/>
            </w:tcBorders>
          </w:tcPr>
          <w:p w:rsidR="007F60A7" w:rsidRDefault="007F60A7" w:rsidP="00CF515F">
            <w:pPr>
              <w:jc w:val="both"/>
              <w:rPr>
                <w:rFonts w:ascii="Times New Roman" w:hAnsi="Times New Roman" w:cs="Times New Roman"/>
                <w:sz w:val="24"/>
                <w:szCs w:val="24"/>
              </w:rPr>
            </w:pPr>
            <w:r>
              <w:rPr>
                <w:rFonts w:ascii="Times New Roman" w:hAnsi="Times New Roman" w:cs="Times New Roman"/>
                <w:sz w:val="24"/>
                <w:szCs w:val="24"/>
              </w:rPr>
              <w:t>Конструирование, робототехника</w:t>
            </w:r>
          </w:p>
        </w:tc>
        <w:tc>
          <w:tcPr>
            <w:tcW w:w="1701" w:type="dxa"/>
            <w:tcBorders>
              <w:top w:val="single" w:sz="4" w:space="0" w:color="auto"/>
              <w:bottom w:val="single" w:sz="4" w:space="0" w:color="auto"/>
            </w:tcBorders>
            <w:vAlign w:val="center"/>
          </w:tcPr>
          <w:p w:rsidR="007F60A7" w:rsidRPr="007B25FF" w:rsidRDefault="007F60A7" w:rsidP="00CF515F">
            <w:pPr>
              <w:jc w:val="center"/>
              <w:rPr>
                <w:rFonts w:ascii="Times New Roman" w:hAnsi="Times New Roman" w:cs="Times New Roman"/>
                <w:sz w:val="24"/>
                <w:szCs w:val="24"/>
              </w:rPr>
            </w:pPr>
            <w:r>
              <w:rPr>
                <w:rFonts w:ascii="Times New Roman" w:hAnsi="Times New Roman" w:cs="Times New Roman"/>
                <w:sz w:val="24"/>
                <w:szCs w:val="24"/>
              </w:rPr>
              <w:t>1</w:t>
            </w:r>
          </w:p>
        </w:tc>
        <w:tc>
          <w:tcPr>
            <w:tcW w:w="1979" w:type="dxa"/>
            <w:tcBorders>
              <w:top w:val="single" w:sz="4" w:space="0" w:color="auto"/>
              <w:bottom w:val="single" w:sz="4" w:space="0" w:color="auto"/>
            </w:tcBorders>
          </w:tcPr>
          <w:p w:rsidR="007F60A7" w:rsidRPr="007B25FF" w:rsidRDefault="007F60A7" w:rsidP="00CF515F">
            <w:pPr>
              <w:jc w:val="center"/>
              <w:rPr>
                <w:rFonts w:ascii="Times New Roman" w:hAnsi="Times New Roman" w:cs="Times New Roman"/>
                <w:b/>
                <w:sz w:val="24"/>
                <w:szCs w:val="24"/>
              </w:rPr>
            </w:pPr>
          </w:p>
        </w:tc>
      </w:tr>
      <w:tr w:rsidR="00AE3662" w:rsidRPr="007B25FF" w:rsidTr="00CF515F">
        <w:tc>
          <w:tcPr>
            <w:tcW w:w="2263" w:type="dxa"/>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«Речевое развитие», «Социально-коммуникативное»</w:t>
            </w:r>
          </w:p>
        </w:tc>
        <w:tc>
          <w:tcPr>
            <w:tcW w:w="3402" w:type="dxa"/>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Развитие речи</w:t>
            </w:r>
            <w:r w:rsidR="005025D1">
              <w:rPr>
                <w:rFonts w:ascii="Times New Roman" w:hAnsi="Times New Roman" w:cs="Times New Roman"/>
                <w:sz w:val="24"/>
                <w:szCs w:val="24"/>
              </w:rPr>
              <w:t>, основы грамотности</w:t>
            </w:r>
          </w:p>
        </w:tc>
        <w:tc>
          <w:tcPr>
            <w:tcW w:w="1701" w:type="dxa"/>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1979" w:type="dxa"/>
          </w:tcPr>
          <w:p w:rsidR="00AE3662" w:rsidRPr="007B25FF" w:rsidRDefault="00AE3662" w:rsidP="00CF515F">
            <w:pPr>
              <w:jc w:val="center"/>
              <w:rPr>
                <w:rFonts w:ascii="Times New Roman" w:hAnsi="Times New Roman" w:cs="Times New Roman"/>
                <w:b/>
                <w:sz w:val="24"/>
                <w:szCs w:val="24"/>
              </w:rPr>
            </w:pPr>
          </w:p>
        </w:tc>
      </w:tr>
      <w:tr w:rsidR="00AE3662" w:rsidRPr="007B25FF" w:rsidTr="00CF515F">
        <w:tc>
          <w:tcPr>
            <w:tcW w:w="2263" w:type="dxa"/>
            <w:vMerge w:val="restart"/>
            <w:tcBorders>
              <w:top w:val="single" w:sz="4" w:space="0" w:color="auto"/>
            </w:tcBorders>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«Художественно-эстетическое развитие»</w:t>
            </w:r>
          </w:p>
        </w:tc>
        <w:tc>
          <w:tcPr>
            <w:tcW w:w="3402" w:type="dxa"/>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Рисование</w:t>
            </w:r>
          </w:p>
        </w:tc>
        <w:tc>
          <w:tcPr>
            <w:tcW w:w="1701" w:type="dxa"/>
          </w:tcPr>
          <w:p w:rsidR="00AE3662" w:rsidRPr="007B25FF" w:rsidRDefault="007F60A7" w:rsidP="00CF515F">
            <w:pPr>
              <w:jc w:val="center"/>
              <w:rPr>
                <w:rFonts w:ascii="Times New Roman" w:hAnsi="Times New Roman" w:cs="Times New Roman"/>
                <w:sz w:val="24"/>
                <w:szCs w:val="24"/>
              </w:rPr>
            </w:pPr>
            <w:r>
              <w:rPr>
                <w:rFonts w:ascii="Times New Roman" w:hAnsi="Times New Roman" w:cs="Times New Roman"/>
                <w:sz w:val="24"/>
                <w:szCs w:val="24"/>
              </w:rPr>
              <w:t>2</w:t>
            </w:r>
          </w:p>
        </w:tc>
        <w:tc>
          <w:tcPr>
            <w:tcW w:w="1979" w:type="dxa"/>
          </w:tcPr>
          <w:p w:rsidR="00AE3662" w:rsidRPr="007B25FF" w:rsidRDefault="00AE3662" w:rsidP="00CF515F">
            <w:pPr>
              <w:jc w:val="center"/>
              <w:rPr>
                <w:rFonts w:ascii="Times New Roman" w:hAnsi="Times New Roman" w:cs="Times New Roman"/>
                <w:sz w:val="24"/>
                <w:szCs w:val="24"/>
              </w:rPr>
            </w:pPr>
          </w:p>
        </w:tc>
      </w:tr>
      <w:tr w:rsidR="00AE3662" w:rsidRPr="007B25FF" w:rsidTr="00CF515F">
        <w:tc>
          <w:tcPr>
            <w:tcW w:w="2263" w:type="dxa"/>
            <w:vMerge/>
          </w:tcPr>
          <w:p w:rsidR="00AE3662" w:rsidRPr="007B25FF" w:rsidRDefault="00AE3662" w:rsidP="00CF515F">
            <w:pPr>
              <w:jc w:val="center"/>
              <w:rPr>
                <w:rFonts w:ascii="Times New Roman" w:hAnsi="Times New Roman" w:cs="Times New Roman"/>
                <w:sz w:val="24"/>
                <w:szCs w:val="24"/>
              </w:rPr>
            </w:pPr>
          </w:p>
        </w:tc>
        <w:tc>
          <w:tcPr>
            <w:tcW w:w="3402" w:type="dxa"/>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 xml:space="preserve">Лепка </w:t>
            </w:r>
          </w:p>
          <w:p w:rsidR="00AE3662"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Аппликация</w:t>
            </w:r>
          </w:p>
          <w:p w:rsidR="005025D1" w:rsidRPr="007B25FF" w:rsidRDefault="005025D1" w:rsidP="00CF515F">
            <w:pPr>
              <w:jc w:val="center"/>
              <w:rPr>
                <w:rFonts w:ascii="Times New Roman" w:hAnsi="Times New Roman" w:cs="Times New Roman"/>
                <w:sz w:val="24"/>
                <w:szCs w:val="24"/>
              </w:rPr>
            </w:pPr>
            <w:r>
              <w:rPr>
                <w:rFonts w:ascii="Times New Roman" w:hAnsi="Times New Roman" w:cs="Times New Roman"/>
                <w:sz w:val="24"/>
                <w:szCs w:val="24"/>
              </w:rPr>
              <w:t>Ручной труд</w:t>
            </w:r>
          </w:p>
        </w:tc>
        <w:tc>
          <w:tcPr>
            <w:tcW w:w="1701" w:type="dxa"/>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1 (чередуются)</w:t>
            </w:r>
          </w:p>
        </w:tc>
        <w:tc>
          <w:tcPr>
            <w:tcW w:w="1979" w:type="dxa"/>
          </w:tcPr>
          <w:p w:rsidR="00AE3662" w:rsidRPr="007B25FF" w:rsidRDefault="00AE3662" w:rsidP="00CF515F">
            <w:pPr>
              <w:jc w:val="center"/>
              <w:rPr>
                <w:rFonts w:ascii="Times New Roman" w:hAnsi="Times New Roman" w:cs="Times New Roman"/>
                <w:sz w:val="24"/>
                <w:szCs w:val="24"/>
              </w:rPr>
            </w:pPr>
          </w:p>
        </w:tc>
      </w:tr>
      <w:tr w:rsidR="00AE3662" w:rsidRPr="007B25FF" w:rsidTr="00CF515F">
        <w:tc>
          <w:tcPr>
            <w:tcW w:w="2263" w:type="dxa"/>
            <w:vMerge/>
          </w:tcPr>
          <w:p w:rsidR="00AE3662" w:rsidRPr="007B25FF" w:rsidRDefault="00AE3662" w:rsidP="00CF515F">
            <w:pPr>
              <w:jc w:val="center"/>
              <w:rPr>
                <w:rFonts w:ascii="Times New Roman" w:hAnsi="Times New Roman" w:cs="Times New Roman"/>
                <w:sz w:val="24"/>
                <w:szCs w:val="24"/>
              </w:rPr>
            </w:pPr>
          </w:p>
        </w:tc>
        <w:tc>
          <w:tcPr>
            <w:tcW w:w="3402" w:type="dxa"/>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Музыка</w:t>
            </w:r>
          </w:p>
        </w:tc>
        <w:tc>
          <w:tcPr>
            <w:tcW w:w="1701" w:type="dxa"/>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1979" w:type="dxa"/>
          </w:tcPr>
          <w:p w:rsidR="00AE3662" w:rsidRPr="007B25FF" w:rsidRDefault="00AE3662" w:rsidP="00CF515F">
            <w:pPr>
              <w:jc w:val="center"/>
              <w:rPr>
                <w:rFonts w:ascii="Times New Roman" w:hAnsi="Times New Roman" w:cs="Times New Roman"/>
                <w:sz w:val="24"/>
                <w:szCs w:val="24"/>
              </w:rPr>
            </w:pPr>
          </w:p>
        </w:tc>
      </w:tr>
      <w:tr w:rsidR="00AE3662" w:rsidRPr="007B25FF" w:rsidTr="00CF515F">
        <w:trPr>
          <w:trHeight w:val="270"/>
        </w:trPr>
        <w:tc>
          <w:tcPr>
            <w:tcW w:w="2263" w:type="dxa"/>
            <w:vMerge w:val="restart"/>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«Физическое развитие»</w:t>
            </w:r>
          </w:p>
        </w:tc>
        <w:tc>
          <w:tcPr>
            <w:tcW w:w="3402" w:type="dxa"/>
            <w:tcBorders>
              <w:bottom w:val="single" w:sz="4" w:space="0" w:color="auto"/>
            </w:tcBorders>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Физическая культура в помещении</w:t>
            </w:r>
          </w:p>
        </w:tc>
        <w:tc>
          <w:tcPr>
            <w:tcW w:w="1701" w:type="dxa"/>
            <w:tcBorders>
              <w:bottom w:val="single" w:sz="4" w:space="0" w:color="auto"/>
            </w:tcBorders>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2</w:t>
            </w:r>
          </w:p>
        </w:tc>
        <w:tc>
          <w:tcPr>
            <w:tcW w:w="1979" w:type="dxa"/>
            <w:tcBorders>
              <w:bottom w:val="single" w:sz="4" w:space="0" w:color="auto"/>
            </w:tcBorders>
          </w:tcPr>
          <w:p w:rsidR="00AE3662" w:rsidRPr="007B25FF" w:rsidRDefault="00AE3662" w:rsidP="00CF515F">
            <w:pPr>
              <w:jc w:val="center"/>
              <w:rPr>
                <w:rFonts w:ascii="Times New Roman" w:hAnsi="Times New Roman" w:cs="Times New Roman"/>
                <w:sz w:val="24"/>
                <w:szCs w:val="24"/>
              </w:rPr>
            </w:pPr>
          </w:p>
        </w:tc>
      </w:tr>
      <w:tr w:rsidR="00AE3662" w:rsidRPr="007B25FF" w:rsidTr="00CF515F">
        <w:trPr>
          <w:trHeight w:val="270"/>
        </w:trPr>
        <w:tc>
          <w:tcPr>
            <w:tcW w:w="2263" w:type="dxa"/>
            <w:vMerge/>
          </w:tcPr>
          <w:p w:rsidR="00AE3662" w:rsidRPr="007B25FF" w:rsidRDefault="00AE3662" w:rsidP="00CF515F">
            <w:pPr>
              <w:jc w:val="center"/>
              <w:rPr>
                <w:rFonts w:ascii="Times New Roman" w:hAnsi="Times New Roman" w:cs="Times New Roman"/>
                <w:sz w:val="24"/>
                <w:szCs w:val="24"/>
              </w:rPr>
            </w:pPr>
          </w:p>
        </w:tc>
        <w:tc>
          <w:tcPr>
            <w:tcW w:w="3402" w:type="dxa"/>
            <w:tcBorders>
              <w:top w:val="single" w:sz="4" w:space="0" w:color="auto"/>
            </w:tcBorders>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Физическая культура на воздухе</w:t>
            </w:r>
          </w:p>
        </w:tc>
        <w:tc>
          <w:tcPr>
            <w:tcW w:w="1701" w:type="dxa"/>
            <w:tcBorders>
              <w:top w:val="single" w:sz="4" w:space="0" w:color="auto"/>
            </w:tcBorders>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1</w:t>
            </w:r>
          </w:p>
        </w:tc>
        <w:tc>
          <w:tcPr>
            <w:tcW w:w="1979" w:type="dxa"/>
            <w:tcBorders>
              <w:top w:val="single" w:sz="4" w:space="0" w:color="auto"/>
            </w:tcBorders>
          </w:tcPr>
          <w:p w:rsidR="00AE3662" w:rsidRPr="007B25FF" w:rsidRDefault="00AE3662" w:rsidP="00CF515F">
            <w:pPr>
              <w:jc w:val="center"/>
              <w:rPr>
                <w:rFonts w:ascii="Times New Roman" w:hAnsi="Times New Roman" w:cs="Times New Roman"/>
                <w:sz w:val="24"/>
                <w:szCs w:val="24"/>
              </w:rPr>
            </w:pPr>
          </w:p>
        </w:tc>
      </w:tr>
      <w:tr w:rsidR="00AE3662" w:rsidRPr="007B25FF" w:rsidTr="00CF515F">
        <w:trPr>
          <w:trHeight w:val="270"/>
        </w:trPr>
        <w:tc>
          <w:tcPr>
            <w:tcW w:w="5665" w:type="dxa"/>
            <w:gridSpan w:val="2"/>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Дополнительные образовательные услуги</w:t>
            </w:r>
          </w:p>
        </w:tc>
        <w:tc>
          <w:tcPr>
            <w:tcW w:w="1701" w:type="dxa"/>
            <w:tcBorders>
              <w:top w:val="single" w:sz="4" w:space="0" w:color="auto"/>
            </w:tcBorders>
          </w:tcPr>
          <w:p w:rsidR="00AE3662" w:rsidRPr="007B25FF" w:rsidRDefault="00AE3662" w:rsidP="00CF515F">
            <w:pPr>
              <w:jc w:val="center"/>
              <w:rPr>
                <w:rFonts w:ascii="Times New Roman" w:hAnsi="Times New Roman" w:cs="Times New Roman"/>
                <w:sz w:val="24"/>
                <w:szCs w:val="24"/>
              </w:rPr>
            </w:pPr>
          </w:p>
        </w:tc>
        <w:tc>
          <w:tcPr>
            <w:tcW w:w="1979" w:type="dxa"/>
            <w:tcBorders>
              <w:top w:val="single" w:sz="4" w:space="0" w:color="auto"/>
            </w:tcBorders>
          </w:tcPr>
          <w:p w:rsidR="00AE3662" w:rsidRPr="007B25FF" w:rsidRDefault="00AE3662" w:rsidP="00CF515F">
            <w:pPr>
              <w:jc w:val="center"/>
              <w:rPr>
                <w:rFonts w:ascii="Times New Roman" w:hAnsi="Times New Roman" w:cs="Times New Roman"/>
                <w:sz w:val="24"/>
                <w:szCs w:val="24"/>
              </w:rPr>
            </w:pPr>
          </w:p>
        </w:tc>
      </w:tr>
      <w:tr w:rsidR="00AE3662" w:rsidRPr="007B25FF" w:rsidTr="00CF515F">
        <w:tc>
          <w:tcPr>
            <w:tcW w:w="5665" w:type="dxa"/>
            <w:gridSpan w:val="2"/>
          </w:tcPr>
          <w:p w:rsidR="00AE3662" w:rsidRPr="007B25FF" w:rsidRDefault="00AE3662" w:rsidP="00CF515F">
            <w:pPr>
              <w:jc w:val="center"/>
              <w:rPr>
                <w:rFonts w:ascii="Times New Roman" w:hAnsi="Times New Roman" w:cs="Times New Roman"/>
                <w:sz w:val="24"/>
                <w:szCs w:val="24"/>
              </w:rPr>
            </w:pPr>
            <w:r w:rsidRPr="007B25FF">
              <w:rPr>
                <w:rFonts w:ascii="Times New Roman" w:hAnsi="Times New Roman" w:cs="Times New Roman"/>
                <w:sz w:val="24"/>
                <w:szCs w:val="24"/>
              </w:rPr>
              <w:t>Общее количество</w:t>
            </w:r>
          </w:p>
        </w:tc>
        <w:tc>
          <w:tcPr>
            <w:tcW w:w="1701" w:type="dxa"/>
            <w:tcBorders>
              <w:right w:val="single" w:sz="4" w:space="0" w:color="auto"/>
            </w:tcBorders>
          </w:tcPr>
          <w:p w:rsidR="00AE3662" w:rsidRPr="007B25FF" w:rsidRDefault="00863C53" w:rsidP="00CF515F">
            <w:pPr>
              <w:jc w:val="center"/>
              <w:rPr>
                <w:rFonts w:ascii="Times New Roman" w:hAnsi="Times New Roman" w:cs="Times New Roman"/>
                <w:sz w:val="24"/>
                <w:szCs w:val="24"/>
              </w:rPr>
            </w:pPr>
            <w:r>
              <w:rPr>
                <w:rFonts w:ascii="Times New Roman" w:hAnsi="Times New Roman" w:cs="Times New Roman"/>
                <w:sz w:val="24"/>
                <w:szCs w:val="24"/>
              </w:rPr>
              <w:t>14</w:t>
            </w:r>
          </w:p>
        </w:tc>
        <w:tc>
          <w:tcPr>
            <w:tcW w:w="1979" w:type="dxa"/>
            <w:tcBorders>
              <w:left w:val="single" w:sz="4" w:space="0" w:color="auto"/>
            </w:tcBorders>
          </w:tcPr>
          <w:p w:rsidR="00AE3662" w:rsidRPr="007B25FF" w:rsidRDefault="00D132C5" w:rsidP="00CF515F">
            <w:pPr>
              <w:jc w:val="center"/>
              <w:rPr>
                <w:rFonts w:ascii="Times New Roman" w:hAnsi="Times New Roman" w:cs="Times New Roman"/>
                <w:sz w:val="24"/>
                <w:szCs w:val="24"/>
              </w:rPr>
            </w:pPr>
            <w:r>
              <w:rPr>
                <w:rFonts w:ascii="Times New Roman" w:hAnsi="Times New Roman" w:cs="Times New Roman"/>
                <w:sz w:val="24"/>
                <w:szCs w:val="24"/>
              </w:rPr>
              <w:t>1</w:t>
            </w:r>
          </w:p>
        </w:tc>
      </w:tr>
    </w:tbl>
    <w:p w:rsidR="00AE3662" w:rsidRPr="007B25FF" w:rsidRDefault="00AE3662" w:rsidP="00AE3662">
      <w:pPr>
        <w:spacing w:after="0"/>
        <w:jc w:val="both"/>
        <w:rPr>
          <w:rFonts w:ascii="Times New Roman" w:hAnsi="Times New Roman" w:cs="Times New Roman"/>
          <w:sz w:val="24"/>
          <w:szCs w:val="24"/>
        </w:rPr>
      </w:pPr>
    </w:p>
    <w:p w:rsidR="007B25FF" w:rsidRPr="007B25FF" w:rsidRDefault="007B25FF" w:rsidP="007B25FF">
      <w:pPr>
        <w:spacing w:after="0"/>
        <w:ind w:firstLine="567"/>
        <w:jc w:val="both"/>
        <w:rPr>
          <w:rFonts w:ascii="Times New Roman" w:hAnsi="Times New Roman" w:cs="Times New Roman"/>
          <w:sz w:val="24"/>
          <w:szCs w:val="24"/>
        </w:rPr>
      </w:pPr>
    </w:p>
    <w:p w:rsidR="007B25FF" w:rsidRPr="007B25FF" w:rsidRDefault="007B25FF" w:rsidP="007B25FF">
      <w:pPr>
        <w:spacing w:after="0"/>
        <w:jc w:val="both"/>
        <w:rPr>
          <w:rFonts w:ascii="Times New Roman" w:hAnsi="Times New Roman" w:cs="Times New Roman"/>
          <w:sz w:val="24"/>
          <w:szCs w:val="24"/>
        </w:rPr>
      </w:pPr>
    </w:p>
    <w:p w:rsidR="00B1116F" w:rsidRDefault="00B1116F"/>
    <w:sectPr w:rsidR="00B1116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71" w:rsidRDefault="00CB6271" w:rsidP="007C2A44">
      <w:pPr>
        <w:spacing w:after="0" w:line="240" w:lineRule="auto"/>
      </w:pPr>
      <w:r>
        <w:separator/>
      </w:r>
    </w:p>
  </w:endnote>
  <w:endnote w:type="continuationSeparator" w:id="0">
    <w:p w:rsidR="00CB6271" w:rsidRDefault="00CB6271" w:rsidP="007C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54787"/>
      <w:docPartObj>
        <w:docPartGallery w:val="Page Numbers (Bottom of Page)"/>
        <w:docPartUnique/>
      </w:docPartObj>
    </w:sdtPr>
    <w:sdtEndPr/>
    <w:sdtContent>
      <w:p w:rsidR="00F316B6" w:rsidRDefault="00F316B6">
        <w:pPr>
          <w:pStyle w:val="af"/>
          <w:jc w:val="right"/>
        </w:pPr>
        <w:r>
          <w:fldChar w:fldCharType="begin"/>
        </w:r>
        <w:r>
          <w:instrText>PAGE   \* MERGEFORMAT</w:instrText>
        </w:r>
        <w:r>
          <w:fldChar w:fldCharType="separate"/>
        </w:r>
        <w:r w:rsidR="00475F0D">
          <w:rPr>
            <w:noProof/>
          </w:rPr>
          <w:t>4</w:t>
        </w:r>
        <w:r>
          <w:fldChar w:fldCharType="end"/>
        </w:r>
      </w:p>
    </w:sdtContent>
  </w:sdt>
  <w:p w:rsidR="00027BC0" w:rsidRDefault="00027B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71" w:rsidRDefault="00CB6271" w:rsidP="007C2A44">
      <w:pPr>
        <w:spacing w:after="0" w:line="240" w:lineRule="auto"/>
      </w:pPr>
      <w:r>
        <w:separator/>
      </w:r>
    </w:p>
  </w:footnote>
  <w:footnote w:type="continuationSeparator" w:id="0">
    <w:p w:rsidR="00CB6271" w:rsidRDefault="00CB6271" w:rsidP="007C2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D75BA"/>
    <w:multiLevelType w:val="hybridMultilevel"/>
    <w:tmpl w:val="582CEE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FE0BEC"/>
    <w:multiLevelType w:val="hybridMultilevel"/>
    <w:tmpl w:val="15BE6FCA"/>
    <w:lvl w:ilvl="0" w:tplc="A808D1F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CE07215"/>
    <w:multiLevelType w:val="hybridMultilevel"/>
    <w:tmpl w:val="BA6C36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EE07B7"/>
    <w:multiLevelType w:val="hybridMultilevel"/>
    <w:tmpl w:val="6DE42ECC"/>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FB"/>
    <w:rsid w:val="000076CC"/>
    <w:rsid w:val="00027BC0"/>
    <w:rsid w:val="00093D23"/>
    <w:rsid w:val="000F29CC"/>
    <w:rsid w:val="00116171"/>
    <w:rsid w:val="0018136A"/>
    <w:rsid w:val="001D2EE6"/>
    <w:rsid w:val="0028526F"/>
    <w:rsid w:val="002A4D3D"/>
    <w:rsid w:val="002D7746"/>
    <w:rsid w:val="00306336"/>
    <w:rsid w:val="00344FDB"/>
    <w:rsid w:val="0034671D"/>
    <w:rsid w:val="00475F0D"/>
    <w:rsid w:val="004E22B8"/>
    <w:rsid w:val="004F7D8A"/>
    <w:rsid w:val="005025D1"/>
    <w:rsid w:val="0057385C"/>
    <w:rsid w:val="005C152D"/>
    <w:rsid w:val="005C6E88"/>
    <w:rsid w:val="005F79AB"/>
    <w:rsid w:val="006008D0"/>
    <w:rsid w:val="006416FB"/>
    <w:rsid w:val="00686FAF"/>
    <w:rsid w:val="00690141"/>
    <w:rsid w:val="006A0B1B"/>
    <w:rsid w:val="007B25FF"/>
    <w:rsid w:val="007C2A44"/>
    <w:rsid w:val="007C4CB9"/>
    <w:rsid w:val="007D2FE5"/>
    <w:rsid w:val="007F60A7"/>
    <w:rsid w:val="00814D9B"/>
    <w:rsid w:val="00843484"/>
    <w:rsid w:val="00863C53"/>
    <w:rsid w:val="00863EDB"/>
    <w:rsid w:val="00887631"/>
    <w:rsid w:val="008B7886"/>
    <w:rsid w:val="008C32E5"/>
    <w:rsid w:val="00977982"/>
    <w:rsid w:val="00A30473"/>
    <w:rsid w:val="00A42429"/>
    <w:rsid w:val="00AC6C3D"/>
    <w:rsid w:val="00AE3662"/>
    <w:rsid w:val="00B1116F"/>
    <w:rsid w:val="00B45FF7"/>
    <w:rsid w:val="00BA4800"/>
    <w:rsid w:val="00BB6A08"/>
    <w:rsid w:val="00BB6DBB"/>
    <w:rsid w:val="00BF6A76"/>
    <w:rsid w:val="00C10787"/>
    <w:rsid w:val="00C8284B"/>
    <w:rsid w:val="00C96B29"/>
    <w:rsid w:val="00CB6271"/>
    <w:rsid w:val="00CC7A7E"/>
    <w:rsid w:val="00CD5A7A"/>
    <w:rsid w:val="00CF515F"/>
    <w:rsid w:val="00D132C5"/>
    <w:rsid w:val="00D213CB"/>
    <w:rsid w:val="00DC08B0"/>
    <w:rsid w:val="00DD460F"/>
    <w:rsid w:val="00E0177D"/>
    <w:rsid w:val="00E10DDF"/>
    <w:rsid w:val="00E86045"/>
    <w:rsid w:val="00EA00D2"/>
    <w:rsid w:val="00ED44E7"/>
    <w:rsid w:val="00F0423C"/>
    <w:rsid w:val="00F2304E"/>
    <w:rsid w:val="00F316B6"/>
    <w:rsid w:val="00F90518"/>
    <w:rsid w:val="00FC3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iPriority w:val="9"/>
    <w:semiHidden/>
    <w:unhideWhenUsed/>
    <w:qFormat/>
    <w:rsid w:val="007B25FF"/>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7B25FF"/>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4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C4C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4CB9"/>
    <w:rPr>
      <w:rFonts w:ascii="Segoe UI" w:hAnsi="Segoe UI" w:cs="Segoe UI"/>
      <w:sz w:val="18"/>
      <w:szCs w:val="18"/>
    </w:rPr>
  </w:style>
  <w:style w:type="character" w:customStyle="1" w:styleId="60">
    <w:name w:val="Заголовок 6 Знак"/>
    <w:basedOn w:val="a0"/>
    <w:link w:val="6"/>
    <w:uiPriority w:val="9"/>
    <w:semiHidden/>
    <w:rsid w:val="007B25FF"/>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rsid w:val="007B25FF"/>
    <w:rPr>
      <w:rFonts w:ascii="Times New Roman" w:eastAsia="Times New Roman" w:hAnsi="Times New Roman" w:cs="Times New Roman"/>
      <w:sz w:val="28"/>
      <w:szCs w:val="20"/>
      <w:lang w:eastAsia="ru-RU"/>
    </w:rPr>
  </w:style>
  <w:style w:type="paragraph" w:styleId="a6">
    <w:name w:val="List Paragraph"/>
    <w:basedOn w:val="a"/>
    <w:uiPriority w:val="34"/>
    <w:qFormat/>
    <w:rsid w:val="007B25FF"/>
    <w:pPr>
      <w:ind w:left="720"/>
      <w:contextualSpacing/>
    </w:pPr>
  </w:style>
  <w:style w:type="table" w:styleId="a7">
    <w:name w:val="Table Grid"/>
    <w:basedOn w:val="a1"/>
    <w:uiPriority w:val="39"/>
    <w:rsid w:val="007B25F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7B25FF"/>
    <w:rPr>
      <w:b/>
      <w:bCs/>
    </w:rPr>
  </w:style>
  <w:style w:type="character" w:styleId="a9">
    <w:name w:val="Hyperlink"/>
    <w:basedOn w:val="a0"/>
    <w:uiPriority w:val="99"/>
    <w:unhideWhenUsed/>
    <w:rsid w:val="007B25FF"/>
    <w:rPr>
      <w:color w:val="0563C1" w:themeColor="hyperlink"/>
      <w:u w:val="single"/>
    </w:rPr>
  </w:style>
  <w:style w:type="paragraph" w:styleId="aa">
    <w:name w:val="No Spacing"/>
    <w:uiPriority w:val="1"/>
    <w:qFormat/>
    <w:rsid w:val="007B25FF"/>
    <w:pPr>
      <w:spacing w:after="0" w:line="240" w:lineRule="auto"/>
    </w:pPr>
    <w:rPr>
      <w:rFonts w:ascii="Calibri" w:eastAsia="Calibri" w:hAnsi="Calibri" w:cs="Times New Roman"/>
    </w:rPr>
  </w:style>
  <w:style w:type="paragraph" w:styleId="3">
    <w:name w:val="Body Text 3"/>
    <w:basedOn w:val="a"/>
    <w:link w:val="30"/>
    <w:unhideWhenUsed/>
    <w:rsid w:val="007B25FF"/>
    <w:pPr>
      <w:suppressAutoHyphens/>
      <w:spacing w:after="0" w:line="360" w:lineRule="auto"/>
    </w:pPr>
    <w:rPr>
      <w:rFonts w:ascii="Times New Roman" w:eastAsia="Times New Roman" w:hAnsi="Times New Roman" w:cs="Times New Roman"/>
      <w:sz w:val="28"/>
      <w:szCs w:val="24"/>
      <w:lang w:eastAsia="ar-SA"/>
    </w:rPr>
  </w:style>
  <w:style w:type="character" w:customStyle="1" w:styleId="30">
    <w:name w:val="Основной текст 3 Знак"/>
    <w:basedOn w:val="a0"/>
    <w:link w:val="3"/>
    <w:rsid w:val="007B25FF"/>
    <w:rPr>
      <w:rFonts w:ascii="Times New Roman" w:eastAsia="Times New Roman" w:hAnsi="Times New Roman" w:cs="Times New Roman"/>
      <w:sz w:val="28"/>
      <w:szCs w:val="24"/>
      <w:lang w:eastAsia="ar-SA"/>
    </w:rPr>
  </w:style>
  <w:style w:type="paragraph" w:styleId="ab">
    <w:name w:val="Body Text"/>
    <w:basedOn w:val="a"/>
    <w:link w:val="ac"/>
    <w:uiPriority w:val="99"/>
    <w:unhideWhenUsed/>
    <w:rsid w:val="007B25FF"/>
    <w:pPr>
      <w:spacing w:after="120"/>
    </w:pPr>
  </w:style>
  <w:style w:type="character" w:customStyle="1" w:styleId="ac">
    <w:name w:val="Основной текст Знак"/>
    <w:basedOn w:val="a0"/>
    <w:link w:val="ab"/>
    <w:uiPriority w:val="99"/>
    <w:rsid w:val="007B25FF"/>
  </w:style>
  <w:style w:type="paragraph" w:styleId="ad">
    <w:name w:val="header"/>
    <w:basedOn w:val="a"/>
    <w:link w:val="ae"/>
    <w:uiPriority w:val="99"/>
    <w:unhideWhenUsed/>
    <w:rsid w:val="007B25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25FF"/>
  </w:style>
  <w:style w:type="paragraph" w:styleId="af">
    <w:name w:val="footer"/>
    <w:basedOn w:val="a"/>
    <w:link w:val="af0"/>
    <w:uiPriority w:val="99"/>
    <w:unhideWhenUsed/>
    <w:rsid w:val="007B25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25FF"/>
  </w:style>
  <w:style w:type="table" w:customStyle="1" w:styleId="1">
    <w:name w:val="Сетка таблицы1"/>
    <w:basedOn w:val="a1"/>
    <w:next w:val="a7"/>
    <w:uiPriority w:val="59"/>
    <w:rsid w:val="007B25F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Основной текст (2)_"/>
    <w:link w:val="20"/>
    <w:rsid w:val="00D213CB"/>
    <w:rPr>
      <w:rFonts w:ascii="Times New Roman" w:eastAsia="Times New Roman" w:hAnsi="Times New Roman" w:cs="Times New Roman"/>
      <w:shd w:val="clear" w:color="auto" w:fill="FFFFFF"/>
    </w:rPr>
  </w:style>
  <w:style w:type="paragraph" w:customStyle="1" w:styleId="20">
    <w:name w:val="Основной текст (2)"/>
    <w:basedOn w:val="a"/>
    <w:link w:val="2"/>
    <w:rsid w:val="00D213CB"/>
    <w:pPr>
      <w:widowControl w:val="0"/>
      <w:shd w:val="clear" w:color="auto" w:fill="FFFFFF"/>
      <w:spacing w:before="180" w:after="0" w:line="274" w:lineRule="exact"/>
      <w:ind w:hanging="48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uiPriority w:val="9"/>
    <w:semiHidden/>
    <w:unhideWhenUsed/>
    <w:qFormat/>
    <w:rsid w:val="007B25FF"/>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7B25FF"/>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4C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C4C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4CB9"/>
    <w:rPr>
      <w:rFonts w:ascii="Segoe UI" w:hAnsi="Segoe UI" w:cs="Segoe UI"/>
      <w:sz w:val="18"/>
      <w:szCs w:val="18"/>
    </w:rPr>
  </w:style>
  <w:style w:type="character" w:customStyle="1" w:styleId="60">
    <w:name w:val="Заголовок 6 Знак"/>
    <w:basedOn w:val="a0"/>
    <w:link w:val="6"/>
    <w:uiPriority w:val="9"/>
    <w:semiHidden/>
    <w:rsid w:val="007B25FF"/>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rsid w:val="007B25FF"/>
    <w:rPr>
      <w:rFonts w:ascii="Times New Roman" w:eastAsia="Times New Roman" w:hAnsi="Times New Roman" w:cs="Times New Roman"/>
      <w:sz w:val="28"/>
      <w:szCs w:val="20"/>
      <w:lang w:eastAsia="ru-RU"/>
    </w:rPr>
  </w:style>
  <w:style w:type="paragraph" w:styleId="a6">
    <w:name w:val="List Paragraph"/>
    <w:basedOn w:val="a"/>
    <w:uiPriority w:val="34"/>
    <w:qFormat/>
    <w:rsid w:val="007B25FF"/>
    <w:pPr>
      <w:ind w:left="720"/>
      <w:contextualSpacing/>
    </w:pPr>
  </w:style>
  <w:style w:type="table" w:styleId="a7">
    <w:name w:val="Table Grid"/>
    <w:basedOn w:val="a1"/>
    <w:uiPriority w:val="39"/>
    <w:rsid w:val="007B25F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7B25FF"/>
    <w:rPr>
      <w:b/>
      <w:bCs/>
    </w:rPr>
  </w:style>
  <w:style w:type="character" w:styleId="a9">
    <w:name w:val="Hyperlink"/>
    <w:basedOn w:val="a0"/>
    <w:uiPriority w:val="99"/>
    <w:unhideWhenUsed/>
    <w:rsid w:val="007B25FF"/>
    <w:rPr>
      <w:color w:val="0563C1" w:themeColor="hyperlink"/>
      <w:u w:val="single"/>
    </w:rPr>
  </w:style>
  <w:style w:type="paragraph" w:styleId="aa">
    <w:name w:val="No Spacing"/>
    <w:uiPriority w:val="1"/>
    <w:qFormat/>
    <w:rsid w:val="007B25FF"/>
    <w:pPr>
      <w:spacing w:after="0" w:line="240" w:lineRule="auto"/>
    </w:pPr>
    <w:rPr>
      <w:rFonts w:ascii="Calibri" w:eastAsia="Calibri" w:hAnsi="Calibri" w:cs="Times New Roman"/>
    </w:rPr>
  </w:style>
  <w:style w:type="paragraph" w:styleId="3">
    <w:name w:val="Body Text 3"/>
    <w:basedOn w:val="a"/>
    <w:link w:val="30"/>
    <w:unhideWhenUsed/>
    <w:rsid w:val="007B25FF"/>
    <w:pPr>
      <w:suppressAutoHyphens/>
      <w:spacing w:after="0" w:line="360" w:lineRule="auto"/>
    </w:pPr>
    <w:rPr>
      <w:rFonts w:ascii="Times New Roman" w:eastAsia="Times New Roman" w:hAnsi="Times New Roman" w:cs="Times New Roman"/>
      <w:sz w:val="28"/>
      <w:szCs w:val="24"/>
      <w:lang w:eastAsia="ar-SA"/>
    </w:rPr>
  </w:style>
  <w:style w:type="character" w:customStyle="1" w:styleId="30">
    <w:name w:val="Основной текст 3 Знак"/>
    <w:basedOn w:val="a0"/>
    <w:link w:val="3"/>
    <w:rsid w:val="007B25FF"/>
    <w:rPr>
      <w:rFonts w:ascii="Times New Roman" w:eastAsia="Times New Roman" w:hAnsi="Times New Roman" w:cs="Times New Roman"/>
      <w:sz w:val="28"/>
      <w:szCs w:val="24"/>
      <w:lang w:eastAsia="ar-SA"/>
    </w:rPr>
  </w:style>
  <w:style w:type="paragraph" w:styleId="ab">
    <w:name w:val="Body Text"/>
    <w:basedOn w:val="a"/>
    <w:link w:val="ac"/>
    <w:uiPriority w:val="99"/>
    <w:unhideWhenUsed/>
    <w:rsid w:val="007B25FF"/>
    <w:pPr>
      <w:spacing w:after="120"/>
    </w:pPr>
  </w:style>
  <w:style w:type="character" w:customStyle="1" w:styleId="ac">
    <w:name w:val="Основной текст Знак"/>
    <w:basedOn w:val="a0"/>
    <w:link w:val="ab"/>
    <w:uiPriority w:val="99"/>
    <w:rsid w:val="007B25FF"/>
  </w:style>
  <w:style w:type="paragraph" w:styleId="ad">
    <w:name w:val="header"/>
    <w:basedOn w:val="a"/>
    <w:link w:val="ae"/>
    <w:uiPriority w:val="99"/>
    <w:unhideWhenUsed/>
    <w:rsid w:val="007B25F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25FF"/>
  </w:style>
  <w:style w:type="paragraph" w:styleId="af">
    <w:name w:val="footer"/>
    <w:basedOn w:val="a"/>
    <w:link w:val="af0"/>
    <w:uiPriority w:val="99"/>
    <w:unhideWhenUsed/>
    <w:rsid w:val="007B25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25FF"/>
  </w:style>
  <w:style w:type="table" w:customStyle="1" w:styleId="1">
    <w:name w:val="Сетка таблицы1"/>
    <w:basedOn w:val="a1"/>
    <w:next w:val="a7"/>
    <w:uiPriority w:val="59"/>
    <w:rsid w:val="007B25F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
    <w:name w:val="Основной текст (2)_"/>
    <w:link w:val="20"/>
    <w:rsid w:val="00D213CB"/>
    <w:rPr>
      <w:rFonts w:ascii="Times New Roman" w:eastAsia="Times New Roman" w:hAnsi="Times New Roman" w:cs="Times New Roman"/>
      <w:shd w:val="clear" w:color="auto" w:fill="FFFFFF"/>
    </w:rPr>
  </w:style>
  <w:style w:type="paragraph" w:customStyle="1" w:styleId="20">
    <w:name w:val="Основной текст (2)"/>
    <w:basedOn w:val="a"/>
    <w:link w:val="2"/>
    <w:rsid w:val="00D213CB"/>
    <w:pPr>
      <w:widowControl w:val="0"/>
      <w:shd w:val="clear" w:color="auto" w:fill="FFFFFF"/>
      <w:spacing w:before="180" w:after="0" w:line="274" w:lineRule="exact"/>
      <w:ind w:hanging="48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2852">
      <w:bodyDiv w:val="1"/>
      <w:marLeft w:val="0"/>
      <w:marRight w:val="0"/>
      <w:marTop w:val="0"/>
      <w:marBottom w:val="0"/>
      <w:divBdr>
        <w:top w:val="none" w:sz="0" w:space="0" w:color="auto"/>
        <w:left w:val="none" w:sz="0" w:space="0" w:color="auto"/>
        <w:bottom w:val="none" w:sz="0" w:space="0" w:color="auto"/>
        <w:right w:val="none" w:sz="0" w:space="0" w:color="auto"/>
      </w:divBdr>
    </w:div>
    <w:div w:id="9627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773</TotalTime>
  <Pages>1</Pages>
  <Words>6291</Words>
  <Characters>35862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Шепеленко</dc:creator>
  <cp:keywords/>
  <dc:description/>
  <cp:lastModifiedBy>User</cp:lastModifiedBy>
  <cp:revision>28</cp:revision>
  <cp:lastPrinted>2020-09-02T07:51:00Z</cp:lastPrinted>
  <dcterms:created xsi:type="dcterms:W3CDTF">2018-06-26T12:12:00Z</dcterms:created>
  <dcterms:modified xsi:type="dcterms:W3CDTF">2020-09-02T09:34:00Z</dcterms:modified>
</cp:coreProperties>
</file>