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B" w:rsidRPr="00ED6CF6" w:rsidRDefault="0093241B" w:rsidP="00DE0796">
      <w:pPr>
        <w:spacing w:line="276" w:lineRule="auto"/>
        <w:jc w:val="right"/>
        <w:rPr>
          <w:szCs w:val="24"/>
        </w:rPr>
      </w:pPr>
      <w:r w:rsidRPr="00ED6CF6">
        <w:rPr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3241B" w:rsidRPr="00ED6CF6" w:rsidRDefault="0093241B" w:rsidP="0093241B">
      <w:pPr>
        <w:spacing w:line="276" w:lineRule="auto"/>
        <w:jc w:val="center"/>
        <w:rPr>
          <w:szCs w:val="24"/>
        </w:rPr>
      </w:pPr>
      <w:r w:rsidRPr="00ED6CF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3241B" w:rsidRDefault="0093241B" w:rsidP="0093241B">
      <w:pPr>
        <w:spacing w:before="100" w:beforeAutospacing="1" w:after="100" w:afterAutospacing="1"/>
        <w:contextualSpacing/>
        <w:jc w:val="center"/>
        <w:rPr>
          <w:bCs/>
          <w:color w:val="002060"/>
          <w:sz w:val="36"/>
          <w:szCs w:val="36"/>
        </w:rPr>
      </w:pPr>
      <w:bookmarkStart w:id="0" w:name="_GoBack"/>
      <w:r w:rsidRPr="007E2346">
        <w:rPr>
          <w:bCs/>
          <w:color w:val="002060"/>
          <w:sz w:val="36"/>
          <w:szCs w:val="36"/>
        </w:rPr>
        <w:t>Перспективный план</w:t>
      </w:r>
      <w:r>
        <w:rPr>
          <w:bCs/>
          <w:color w:val="002060"/>
          <w:sz w:val="36"/>
          <w:szCs w:val="36"/>
        </w:rPr>
        <w:t xml:space="preserve"> непосредственной образовательной деятельности</w:t>
      </w:r>
    </w:p>
    <w:p w:rsidR="0093241B" w:rsidRPr="007E2346" w:rsidRDefault="0093241B" w:rsidP="0093241B">
      <w:pPr>
        <w:spacing w:before="100" w:beforeAutospacing="1" w:after="100" w:afterAutospacing="1"/>
        <w:ind w:left="720"/>
        <w:contextualSpacing/>
        <w:jc w:val="center"/>
        <w:rPr>
          <w:color w:val="002060"/>
          <w:sz w:val="36"/>
          <w:szCs w:val="36"/>
        </w:rPr>
      </w:pPr>
      <w:r w:rsidRPr="007E2346">
        <w:rPr>
          <w:bCs/>
          <w:color w:val="002060"/>
          <w:sz w:val="36"/>
          <w:szCs w:val="36"/>
        </w:rPr>
        <w:t>по ознакомлен</w:t>
      </w:r>
      <w:r>
        <w:rPr>
          <w:bCs/>
          <w:color w:val="002060"/>
          <w:sz w:val="36"/>
          <w:szCs w:val="36"/>
        </w:rPr>
        <w:t>ию с фольклором и художественной литературой</w:t>
      </w:r>
    </w:p>
    <w:p w:rsidR="0093241B" w:rsidRDefault="00DE0796" w:rsidP="0093241B">
      <w:pPr>
        <w:spacing w:before="100" w:beforeAutospacing="1" w:after="100" w:afterAutospacing="1"/>
        <w:contextualSpacing/>
        <w:jc w:val="center"/>
        <w:rPr>
          <w:bCs/>
          <w:color w:val="002060"/>
          <w:sz w:val="36"/>
          <w:szCs w:val="36"/>
        </w:rPr>
      </w:pPr>
      <w:r>
        <w:rPr>
          <w:bCs/>
          <w:color w:val="002060"/>
          <w:sz w:val="36"/>
          <w:szCs w:val="36"/>
        </w:rPr>
        <w:t>в</w:t>
      </w:r>
      <w:r w:rsidR="0093241B">
        <w:rPr>
          <w:bCs/>
          <w:color w:val="002060"/>
          <w:sz w:val="36"/>
          <w:szCs w:val="36"/>
        </w:rPr>
        <w:t xml:space="preserve"> младшей группе</w:t>
      </w:r>
    </w:p>
    <w:bookmarkEnd w:id="0"/>
    <w:p w:rsidR="0093241B" w:rsidRDefault="0093241B" w:rsidP="0093241B">
      <w:pPr>
        <w:spacing w:before="100" w:beforeAutospacing="1" w:after="100" w:afterAutospacing="1"/>
        <w:contextualSpacing/>
        <w:jc w:val="center"/>
        <w:rPr>
          <w:bCs/>
          <w:color w:val="002060"/>
          <w:sz w:val="36"/>
          <w:szCs w:val="36"/>
        </w:rPr>
      </w:pPr>
      <w:r>
        <w:rPr>
          <w:bCs/>
          <w:color w:val="002060"/>
          <w:sz w:val="36"/>
          <w:szCs w:val="36"/>
        </w:rPr>
        <w:t>(2019-2020 учебный год).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25"/>
        <w:gridCol w:w="1637"/>
        <w:gridCol w:w="2879"/>
        <w:gridCol w:w="3906"/>
      </w:tblGrid>
      <w:tr w:rsidR="0093241B" w:rsidRPr="000A5020" w:rsidTr="0097557C">
        <w:tc>
          <w:tcPr>
            <w:tcW w:w="1418" w:type="dxa"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Месяц</w:t>
            </w:r>
          </w:p>
        </w:tc>
        <w:tc>
          <w:tcPr>
            <w:tcW w:w="2127" w:type="dxa"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Неделя</w:t>
            </w:r>
          </w:p>
        </w:tc>
        <w:tc>
          <w:tcPr>
            <w:tcW w:w="4252" w:type="dxa"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Тема</w:t>
            </w:r>
          </w:p>
        </w:tc>
        <w:tc>
          <w:tcPr>
            <w:tcW w:w="7229" w:type="dxa"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Задачи</w:t>
            </w:r>
          </w:p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93241B" w:rsidRPr="00531DD7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Сентябрь</w:t>
            </w: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31DD7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«Н</w:t>
            </w:r>
            <w:r>
              <w:rPr>
                <w:bCs/>
                <w:iCs/>
                <w:sz w:val="28"/>
                <w:szCs w:val="28"/>
              </w:rPr>
              <w:t xml:space="preserve">АША МАША МАЛЕНЬКА…» - чтение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персонажа.</w:t>
            </w:r>
          </w:p>
        </w:tc>
      </w:tr>
      <w:tr w:rsidR="0093241B" w:rsidRPr="00531DD7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31DD7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«ОГУРЕЧИК, ОГУРЕЧИК</w:t>
            </w:r>
            <w:proofErr w:type="gramStart"/>
            <w:r w:rsidRPr="0055062D">
              <w:rPr>
                <w:bCs/>
                <w:iCs/>
                <w:sz w:val="28"/>
                <w:szCs w:val="28"/>
              </w:rPr>
              <w:t xml:space="preserve">!...» </w:t>
            </w:r>
            <w:proofErr w:type="gramEnd"/>
            <w:r w:rsidRPr="0055062D">
              <w:rPr>
                <w:bCs/>
                <w:iCs/>
                <w:sz w:val="28"/>
                <w:szCs w:val="28"/>
              </w:rPr>
              <w:t xml:space="preserve">чтение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персонажа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41B" w:rsidRPr="00531DD7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31DD7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proofErr w:type="gramStart"/>
            <w:r>
              <w:rPr>
                <w:bCs/>
                <w:iCs/>
                <w:sz w:val="28"/>
                <w:szCs w:val="28"/>
              </w:rPr>
              <w:t>КУРОЧКА-РЯБА</w:t>
            </w:r>
            <w:proofErr w:type="gramEnd"/>
            <w:r>
              <w:rPr>
                <w:bCs/>
                <w:iCs/>
                <w:sz w:val="28"/>
                <w:szCs w:val="28"/>
              </w:rPr>
              <w:t>» - чтение р</w:t>
            </w:r>
            <w:r w:rsidRPr="0055062D">
              <w:rPr>
                <w:bCs/>
                <w:iCs/>
                <w:sz w:val="28"/>
                <w:szCs w:val="28"/>
              </w:rPr>
              <w:t>. н. сказки.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 xml:space="preserve">Прочитать знакомую детям сказку, поощрять при произношении отдельных слов из текста. Рассмотреть с детьми иллюстрации </w:t>
            </w:r>
            <w:proofErr w:type="gramStart"/>
            <w:r w:rsidRPr="007E2346">
              <w:rPr>
                <w:sz w:val="28"/>
                <w:szCs w:val="28"/>
              </w:rPr>
              <w:t>к</w:t>
            </w:r>
            <w:proofErr w:type="gramEnd"/>
            <w:r w:rsidRPr="007E2346">
              <w:rPr>
                <w:sz w:val="28"/>
                <w:szCs w:val="28"/>
              </w:rPr>
              <w:t xml:space="preserve"> сказки, обратить внимание детей на яркость красок.</w:t>
            </w:r>
          </w:p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RPr="00531DD7" w:rsidTr="0097557C">
        <w:trPr>
          <w:trHeight w:val="1826"/>
        </w:trPr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531DD7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«КТО КАК КРИЧИТ» А.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Барто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55062D">
              <w:rPr>
                <w:bCs/>
                <w:iCs/>
                <w:sz w:val="28"/>
                <w:szCs w:val="28"/>
              </w:rPr>
              <w:t xml:space="preserve"> чтение</w:t>
            </w:r>
            <w:r>
              <w:rPr>
                <w:bCs/>
                <w:iCs/>
                <w:sz w:val="28"/>
                <w:szCs w:val="28"/>
              </w:rPr>
              <w:t xml:space="preserve"> произведения.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93241B" w:rsidRPr="0055062D" w:rsidRDefault="0093241B" w:rsidP="0097557C">
            <w:pPr>
              <w:rPr>
                <w:sz w:val="28"/>
                <w:szCs w:val="28"/>
              </w:rPr>
            </w:pPr>
          </w:p>
          <w:p w:rsidR="0093241B" w:rsidRPr="0055062D" w:rsidRDefault="0093241B" w:rsidP="0097557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новым для них художественным произведением. Предоставить возможность «поиграть» в героев стихотворения</w:t>
            </w:r>
            <w:r>
              <w:rPr>
                <w:sz w:val="28"/>
                <w:szCs w:val="28"/>
              </w:rPr>
              <w:t xml:space="preserve">. </w:t>
            </w:r>
            <w:r w:rsidRPr="007E2346">
              <w:rPr>
                <w:sz w:val="28"/>
                <w:szCs w:val="28"/>
              </w:rPr>
              <w:t xml:space="preserve"> Поощрять самостоятельное творчество детей, подражание голосам и повадкам героев стихотворения.</w:t>
            </w:r>
          </w:p>
        </w:tc>
      </w:tr>
    </w:tbl>
    <w:p w:rsidR="0093241B" w:rsidRDefault="0093241B" w:rsidP="0093241B">
      <w:pPr>
        <w:spacing w:before="100" w:beforeAutospacing="1" w:after="100" w:afterAutospacing="1"/>
        <w:contextualSpacing/>
        <w:rPr>
          <w:bCs/>
          <w:color w:val="002060"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68"/>
        <w:gridCol w:w="1091"/>
        <w:gridCol w:w="3200"/>
        <w:gridCol w:w="4488"/>
      </w:tblGrid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«КОЛОБОК» настольный театр.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Формировать у детей интерес к театральным действиям. Вызвать эмоциональный отклик.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«МИШКА» А.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Барто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 xml:space="preserve"> 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5062D">
              <w:rPr>
                <w:bCs/>
                <w:iCs/>
                <w:sz w:val="28"/>
                <w:szCs w:val="28"/>
              </w:rPr>
              <w:t>чтение стихотворения.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93241B" w:rsidRPr="0055062D" w:rsidRDefault="0093241B" w:rsidP="0097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текста. Воспитывать бережное отношение к игрушкам. 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«ЗАИНЬКА, </w:t>
            </w:r>
            <w:proofErr w:type="gramStart"/>
            <w:r w:rsidRPr="0055062D">
              <w:rPr>
                <w:bCs/>
                <w:iCs/>
                <w:sz w:val="28"/>
                <w:szCs w:val="28"/>
              </w:rPr>
              <w:t>ПОХО-ДИ</w:t>
            </w:r>
            <w:proofErr w:type="gramEnd"/>
            <w:r w:rsidRPr="0055062D">
              <w:rPr>
                <w:bCs/>
                <w:iCs/>
                <w:sz w:val="28"/>
                <w:szCs w:val="28"/>
              </w:rPr>
              <w:t>…» хороводная игра.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понять содержание русской народной песенки, учить детей водить хоровод, сопровождать свою речь соответствующими движениями.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«ПОШЁЛ КОТИК НА ТОРЖОК…» чтение</w:t>
            </w:r>
            <w:r w:rsidRPr="0055062D">
              <w:rPr>
                <w:sz w:val="28"/>
                <w:szCs w:val="28"/>
              </w:rPr>
              <w:t xml:space="preserve">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понять содержание русской народной песенки. Вызвать эмоциональный отклик.</w:t>
            </w:r>
          </w:p>
        </w:tc>
      </w:tr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«КОЗЛЯТКИ</w:t>
            </w:r>
            <w:r>
              <w:rPr>
                <w:bCs/>
                <w:iCs/>
                <w:sz w:val="28"/>
                <w:szCs w:val="28"/>
              </w:rPr>
              <w:t xml:space="preserve"> И ВОЛК» - чтение р</w:t>
            </w:r>
            <w:r w:rsidRPr="0055062D">
              <w:rPr>
                <w:bCs/>
                <w:iCs/>
                <w:sz w:val="28"/>
                <w:szCs w:val="28"/>
              </w:rPr>
              <w:t>. н. сказки.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</w:t>
            </w:r>
            <w:r>
              <w:rPr>
                <w:sz w:val="28"/>
                <w:szCs w:val="28"/>
              </w:rPr>
              <w:t>комить детей с новой для них р</w:t>
            </w:r>
            <w:r w:rsidRPr="007E2346">
              <w:rPr>
                <w:sz w:val="28"/>
                <w:szCs w:val="28"/>
              </w:rPr>
              <w:t>. н. сказкой. Формировать умение слушать молча, не отвлекаясь.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«ЗАЙКА, ЗАЙКА, ЧТО СТОБОЙ?» хороводная игра.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понять содержание русской народной песенки, учить детей водить хоровод, сопровождать свою речь соответствующими движениями.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«СКАЗКА О ГЛУПОМ МЫШОНКЕ» 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5062D">
              <w:rPr>
                <w:bCs/>
                <w:iCs/>
                <w:sz w:val="28"/>
                <w:szCs w:val="28"/>
              </w:rPr>
              <w:t>Маршак – чтение стихотворения.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новым для них произведением. Учить слушать поэт</w:t>
            </w:r>
            <w:r>
              <w:rPr>
                <w:sz w:val="28"/>
                <w:szCs w:val="28"/>
              </w:rPr>
              <w:t>ический текст.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«ПЕТУШОК, ПЕТУШОК» чтение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понять содержание русской народной песенки. Вызвать эмоциональный отклик.</w:t>
            </w:r>
          </w:p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93241B" w:rsidRPr="00531DD7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Декабрь</w:t>
            </w: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«КАРАВАЙ» хороводная игра.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Формировать у детей интерес к обрядовой поэзии. Вызвать эмоциональный отклик.</w:t>
            </w:r>
          </w:p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«СЛОН» А.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Барто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– чтение стихотворения.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текста. Воспитывать бережное отношение к игрушкам.</w:t>
            </w:r>
          </w:p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«ТЕРЕМОК» настольный театр.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 xml:space="preserve">Привлекать детей к посильному участию в </w:t>
            </w:r>
            <w:proofErr w:type="gramStart"/>
            <w:r w:rsidRPr="007E2346">
              <w:rPr>
                <w:sz w:val="28"/>
                <w:szCs w:val="28"/>
              </w:rPr>
              <w:t>театрализованном</w:t>
            </w:r>
            <w:proofErr w:type="gramEnd"/>
            <w:r w:rsidRPr="007E2346">
              <w:rPr>
                <w:sz w:val="28"/>
                <w:szCs w:val="28"/>
              </w:rPr>
              <w:t xml:space="preserve"> представление. </w:t>
            </w:r>
            <w:proofErr w:type="gramStart"/>
            <w:r w:rsidRPr="007E2346">
              <w:rPr>
                <w:sz w:val="28"/>
                <w:szCs w:val="28"/>
              </w:rPr>
              <w:t>Способствовать формированию навыка перевоплощаться</w:t>
            </w:r>
            <w:proofErr w:type="gramEnd"/>
            <w:r w:rsidRPr="007E2346">
              <w:rPr>
                <w:sz w:val="28"/>
                <w:szCs w:val="28"/>
              </w:rPr>
              <w:t xml:space="preserve"> в образы сказочных героев.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«КУРОЧКА» </w:t>
            </w:r>
            <w:proofErr w:type="spellStart"/>
            <w:r>
              <w:rPr>
                <w:bCs/>
                <w:iCs/>
                <w:sz w:val="28"/>
                <w:szCs w:val="28"/>
              </w:rPr>
              <w:t>Е.Чарушин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– чтение произведения.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 xml:space="preserve">Учить детей воспринимать художественный текст без наглядного сопровождения, побуждать повторять отдельные слова при </w:t>
            </w:r>
            <w:proofErr w:type="gramStart"/>
            <w:r w:rsidRPr="007E2346">
              <w:rPr>
                <w:sz w:val="28"/>
                <w:szCs w:val="28"/>
              </w:rPr>
              <w:t>повторном</w:t>
            </w:r>
            <w:proofErr w:type="gramEnd"/>
            <w:r w:rsidRPr="007E2346">
              <w:rPr>
                <w:sz w:val="28"/>
                <w:szCs w:val="28"/>
              </w:rPr>
              <w:t xml:space="preserve"> чтение текста.</w:t>
            </w:r>
          </w:p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rPr>
          <w:trHeight w:val="1615"/>
        </w:trPr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241B" w:rsidRPr="0055062D" w:rsidRDefault="0093241B" w:rsidP="0097557C">
            <w:pPr>
              <w:rPr>
                <w:sz w:val="28"/>
                <w:szCs w:val="28"/>
              </w:rPr>
            </w:pPr>
          </w:p>
          <w:p w:rsidR="0093241B" w:rsidRPr="0055062D" w:rsidRDefault="0093241B" w:rsidP="0097557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«ТРИ МЕДВЕДЯ» Л.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5062D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>олстой – чтение произведения.</w:t>
            </w:r>
          </w:p>
        </w:tc>
        <w:tc>
          <w:tcPr>
            <w:tcW w:w="7229" w:type="dxa"/>
          </w:tcPr>
          <w:p w:rsidR="0093241B" w:rsidRPr="007E2346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Приучать детей внимательно слушать большое по объёму произведение, стараться вызвать эмоциональный отклик.</w:t>
            </w:r>
          </w:p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«ЗЕРКАЛО» р</w:t>
            </w:r>
            <w:r w:rsidRPr="0055062D">
              <w:rPr>
                <w:bCs/>
                <w:iCs/>
                <w:sz w:val="28"/>
                <w:szCs w:val="28"/>
              </w:rPr>
              <w:t>. н. хороводная игра.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Формировать у детей интерес к народному устному творчеству.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«КАЗАЧЬЯ КОЛЫБЕЛЬНАЯ» (отрывок) М.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5062D">
              <w:rPr>
                <w:bCs/>
                <w:iCs/>
                <w:sz w:val="28"/>
                <w:szCs w:val="28"/>
              </w:rPr>
              <w:t>Лермонтов – чтение стихотворения.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Вызвать у детей эмоциональный отклик на поэтическое произведение, желание вернуться к нему</w:t>
            </w:r>
            <w:r>
              <w:rPr>
                <w:sz w:val="28"/>
                <w:szCs w:val="28"/>
              </w:rPr>
              <w:t xml:space="preserve"> </w:t>
            </w:r>
            <w:r w:rsidRPr="007E2346">
              <w:rPr>
                <w:sz w:val="28"/>
                <w:szCs w:val="28"/>
              </w:rPr>
              <w:t xml:space="preserve"> снова. </w:t>
            </w:r>
          </w:p>
        </w:tc>
      </w:tr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«АЙ, КАЧИ-КАЧИ-КАЧИ» - чтение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E2346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понять содержание русской народной песенки. Вызвать эмоциональный отклик.</w:t>
            </w:r>
          </w:p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«РЕПКА» настольный театр.</w:t>
            </w:r>
          </w:p>
        </w:tc>
        <w:tc>
          <w:tcPr>
            <w:tcW w:w="7229" w:type="dxa"/>
          </w:tcPr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 xml:space="preserve">Привлекать детей к посильному участию в </w:t>
            </w:r>
            <w:proofErr w:type="gramStart"/>
            <w:r w:rsidRPr="007E2346">
              <w:rPr>
                <w:sz w:val="28"/>
                <w:szCs w:val="28"/>
              </w:rPr>
              <w:t>театрализованном</w:t>
            </w:r>
            <w:proofErr w:type="gramEnd"/>
            <w:r w:rsidRPr="007E2346">
              <w:rPr>
                <w:sz w:val="28"/>
                <w:szCs w:val="28"/>
              </w:rPr>
              <w:t xml:space="preserve"> представление. </w:t>
            </w:r>
            <w:proofErr w:type="gramStart"/>
            <w:r w:rsidRPr="007E2346">
              <w:rPr>
                <w:sz w:val="28"/>
                <w:szCs w:val="28"/>
              </w:rPr>
              <w:t>Способствовать формированию навыка перевоплощаться</w:t>
            </w:r>
            <w:proofErr w:type="gramEnd"/>
            <w:r w:rsidRPr="007E2346">
              <w:rPr>
                <w:sz w:val="28"/>
                <w:szCs w:val="28"/>
              </w:rPr>
              <w:t xml:space="preserve"> в образы сказочных героев.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«ЧИКИ-ЧИКИ-ЧИКАЛОЧКИ» - заучивание наизусть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запомнить песенку и проговаривать её вместе с воспитателем.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«МАША И МЕДВЕДЬ» - чтение р</w:t>
            </w:r>
            <w:r w:rsidRPr="0055062D">
              <w:rPr>
                <w:bCs/>
                <w:iCs/>
                <w:sz w:val="28"/>
                <w:szCs w:val="28"/>
              </w:rPr>
              <w:t>. н. сказки.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E2346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Воспитывать у детей умение слушать большую по объёму сказку и понимать её содержание, вызвать желание участвовать в драматизации отдельных эпизодов.</w:t>
            </w:r>
          </w:p>
          <w:p w:rsidR="0093241B" w:rsidRPr="007F29FA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Март</w:t>
            </w: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«ПУТАНИЦА» К.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5062D">
              <w:rPr>
                <w:bCs/>
                <w:iCs/>
                <w:sz w:val="28"/>
                <w:szCs w:val="28"/>
              </w:rPr>
              <w:t>Чуковский – чтение сказки.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lastRenderedPageBreak/>
              <w:t xml:space="preserve">Познакомить детей с доброй и весёлой сказкой, вызвать желание воспроизводить звукоподражания; </w:t>
            </w:r>
            <w:r w:rsidRPr="007E2346">
              <w:rPr>
                <w:sz w:val="28"/>
                <w:szCs w:val="28"/>
              </w:rPr>
              <w:lastRenderedPageBreak/>
              <w:t>учить импровизировать по сказке.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«ЛОШАДКА» А.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Барто</w:t>
            </w:r>
            <w:proofErr w:type="spellEnd"/>
          </w:p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Заучивание наизусть.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запомнить и с минимальной помощью воспитателя, читать стихотворение.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«ИДЁТ КОЗА РОГАТАЯ» </w:t>
            </w:r>
            <w:proofErr w:type="gramStart"/>
            <w:r w:rsidRPr="0055062D">
              <w:rPr>
                <w:bCs/>
                <w:iCs/>
                <w:sz w:val="28"/>
                <w:szCs w:val="28"/>
              </w:rPr>
              <w:t>-п</w:t>
            </w:r>
            <w:proofErr w:type="gramEnd"/>
            <w:r w:rsidRPr="0055062D">
              <w:rPr>
                <w:bCs/>
                <w:iCs/>
                <w:sz w:val="28"/>
                <w:szCs w:val="28"/>
              </w:rPr>
              <w:t>альчиковая игра.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Продолжать знакомить детей с обрядовой поэзией. Развивать речь посредством мелкой моторики.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«ЗАЮШКИНА ИЗБУШКА» </w:t>
            </w:r>
            <w:proofErr w:type="gramStart"/>
            <w:r>
              <w:rPr>
                <w:bCs/>
                <w:iCs/>
                <w:sz w:val="28"/>
                <w:szCs w:val="28"/>
              </w:rPr>
              <w:t>-ч</w:t>
            </w:r>
            <w:proofErr w:type="gramEnd"/>
            <w:r>
              <w:rPr>
                <w:bCs/>
                <w:iCs/>
                <w:sz w:val="28"/>
                <w:szCs w:val="28"/>
              </w:rPr>
              <w:t>тение р</w:t>
            </w:r>
            <w:r w:rsidRPr="0055062D">
              <w:rPr>
                <w:bCs/>
                <w:iCs/>
                <w:sz w:val="28"/>
                <w:szCs w:val="28"/>
              </w:rPr>
              <w:t>. н. сказки.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новой сказкой. Помочь понять её содержание, оценить поступки героев.</w:t>
            </w:r>
          </w:p>
        </w:tc>
      </w:tr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«КОМОЧЕК ПУХА, ДЛИНОЕ УХО» - загадывание загадок.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новой формой устного на</w:t>
            </w:r>
            <w:r>
              <w:rPr>
                <w:sz w:val="28"/>
                <w:szCs w:val="28"/>
              </w:rPr>
              <w:t xml:space="preserve">родного творчества – </w:t>
            </w:r>
            <w:proofErr w:type="spellStart"/>
            <w:r>
              <w:rPr>
                <w:sz w:val="28"/>
                <w:szCs w:val="28"/>
              </w:rPr>
              <w:t>загадками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E2346">
              <w:rPr>
                <w:sz w:val="28"/>
                <w:szCs w:val="28"/>
              </w:rPr>
              <w:t>П</w:t>
            </w:r>
            <w:proofErr w:type="gramEnd"/>
            <w:r w:rsidRPr="007E2346">
              <w:rPr>
                <w:sz w:val="28"/>
                <w:szCs w:val="28"/>
              </w:rPr>
              <w:t>омочь</w:t>
            </w:r>
            <w:proofErr w:type="spellEnd"/>
            <w:r w:rsidRPr="007E2346">
              <w:rPr>
                <w:sz w:val="28"/>
                <w:szCs w:val="28"/>
              </w:rPr>
              <w:t xml:space="preserve"> детям понять содержание загадок, учить отгадывать.</w:t>
            </w:r>
          </w:p>
          <w:p w:rsidR="0093241B" w:rsidRPr="00732E6C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«КОТ, ПЕТУХ И ЛИСА» - показ пальчикового театра.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новой рус</w:t>
            </w:r>
            <w:proofErr w:type="gramStart"/>
            <w:r w:rsidRPr="007E2346">
              <w:rPr>
                <w:sz w:val="28"/>
                <w:szCs w:val="28"/>
              </w:rPr>
              <w:t>.</w:t>
            </w:r>
            <w:proofErr w:type="gramEnd"/>
            <w:r w:rsidRPr="007E2346">
              <w:rPr>
                <w:sz w:val="28"/>
                <w:szCs w:val="28"/>
              </w:rPr>
              <w:t xml:space="preserve"> </w:t>
            </w:r>
            <w:proofErr w:type="gramStart"/>
            <w:r w:rsidRPr="007E2346">
              <w:rPr>
                <w:sz w:val="28"/>
                <w:szCs w:val="28"/>
              </w:rPr>
              <w:t>н</w:t>
            </w:r>
            <w:proofErr w:type="gramEnd"/>
            <w:r w:rsidRPr="007E2346">
              <w:rPr>
                <w:sz w:val="28"/>
                <w:szCs w:val="28"/>
              </w:rPr>
              <w:t>. сказкой. Ф</w:t>
            </w:r>
            <w:r>
              <w:rPr>
                <w:sz w:val="28"/>
                <w:szCs w:val="28"/>
              </w:rPr>
              <w:t>ормировать интерес к театрализо</w:t>
            </w:r>
            <w:r w:rsidRPr="007E2346">
              <w:rPr>
                <w:sz w:val="28"/>
                <w:szCs w:val="28"/>
              </w:rPr>
              <w:t>ванной деятельности.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«КТО СКАЗАЛ «МЯУ»?» В.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Сутеев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– чтение произведения.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Продолжать учить детей слушать художественное произведение без наглядного сопровождения. Учить изображать действия персонажей.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0A5020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«СОРОКА-БЕЛОБОКА» </w:t>
            </w:r>
            <w:proofErr w:type="gramStart"/>
            <w:r w:rsidRPr="0055062D">
              <w:rPr>
                <w:bCs/>
                <w:iCs/>
                <w:sz w:val="28"/>
                <w:szCs w:val="28"/>
              </w:rPr>
              <w:t>-п</w:t>
            </w:r>
            <w:proofErr w:type="gramEnd"/>
            <w:r w:rsidRPr="0055062D">
              <w:rPr>
                <w:bCs/>
                <w:iCs/>
                <w:sz w:val="28"/>
                <w:szCs w:val="28"/>
              </w:rPr>
              <w:t>альчиковая игра.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 xml:space="preserve">Закреплять у детей </w:t>
            </w:r>
            <w:proofErr w:type="gramStart"/>
            <w:r w:rsidRPr="007E2346">
              <w:rPr>
                <w:sz w:val="28"/>
                <w:szCs w:val="28"/>
              </w:rPr>
              <w:t>умение</w:t>
            </w:r>
            <w:proofErr w:type="gramEnd"/>
            <w:r w:rsidRPr="007E2346">
              <w:rPr>
                <w:sz w:val="28"/>
                <w:szCs w:val="28"/>
              </w:rPr>
              <w:t xml:space="preserve"> играя с пальчиками самостоятельно проговаривать текст. Продолжать формировать интерес к обрядовой поэзии.</w:t>
            </w:r>
          </w:p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93241B" w:rsidTr="0097557C">
        <w:tc>
          <w:tcPr>
            <w:tcW w:w="1418" w:type="dxa"/>
            <w:vMerge w:val="restart"/>
            <w:textDirection w:val="btLr"/>
          </w:tcPr>
          <w:p w:rsidR="0093241B" w:rsidRPr="000A5020" w:rsidRDefault="0093241B" w:rsidP="0097557C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  <w:sz w:val="36"/>
                <w:szCs w:val="36"/>
              </w:rPr>
            </w:pPr>
            <w:r w:rsidRPr="000A5020"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«ГУСИ-ЛЕБЕДИ» - чтение р</w:t>
            </w:r>
            <w:r w:rsidRPr="0055062D">
              <w:rPr>
                <w:bCs/>
                <w:iCs/>
                <w:sz w:val="28"/>
                <w:szCs w:val="28"/>
              </w:rPr>
              <w:t>. н. сказки.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новой сказкой. Помочь понять её содержание, оценить поступки героев.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«ПОД СОСНАМИ, ПОД </w:t>
            </w:r>
            <w:r w:rsidRPr="0055062D">
              <w:rPr>
                <w:bCs/>
                <w:iCs/>
                <w:sz w:val="28"/>
                <w:szCs w:val="28"/>
              </w:rPr>
              <w:lastRenderedPageBreak/>
              <w:t>ЁЛКАМИ…» - загадывание загадок.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lastRenderedPageBreak/>
              <w:t xml:space="preserve">Продолжать знакомить детей с </w:t>
            </w:r>
            <w:r w:rsidRPr="007E2346">
              <w:rPr>
                <w:sz w:val="28"/>
                <w:szCs w:val="28"/>
              </w:rPr>
              <w:lastRenderedPageBreak/>
              <w:t>загадками, учить понимать смысл загадки.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 xml:space="preserve">«ДОЖДИК-ДОЖДИК, ПОЛНО ЛИТЬ» - заучивание </w:t>
            </w:r>
            <w:proofErr w:type="spellStart"/>
            <w:r w:rsidRPr="0055062D">
              <w:rPr>
                <w:bCs/>
                <w:iCs/>
                <w:sz w:val="28"/>
                <w:szCs w:val="28"/>
              </w:rPr>
              <w:t>потешки</w:t>
            </w:r>
            <w:proofErr w:type="spellEnd"/>
            <w:r w:rsidRPr="0055062D">
              <w:rPr>
                <w:bCs/>
                <w:iCs/>
                <w:sz w:val="28"/>
                <w:szCs w:val="28"/>
              </w:rPr>
              <w:t>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Помочь детям запомнить песенку и проговаривать её самостоятельно.</w:t>
            </w:r>
          </w:p>
        </w:tc>
      </w:tr>
      <w:tr w:rsidR="0093241B" w:rsidTr="0097557C">
        <w:tc>
          <w:tcPr>
            <w:tcW w:w="1418" w:type="dxa"/>
            <w:vMerge/>
          </w:tcPr>
          <w:p w:rsidR="0093241B" w:rsidRPr="00531DD7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3241B" w:rsidRDefault="0093241B" w:rsidP="0097557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3241B" w:rsidRPr="0055062D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62D">
              <w:rPr>
                <w:bCs/>
                <w:iCs/>
                <w:sz w:val="28"/>
                <w:szCs w:val="28"/>
              </w:rPr>
              <w:t>«ЗЕМЛЯНИЧКА» Н.</w:t>
            </w:r>
            <w:r>
              <w:rPr>
                <w:bCs/>
                <w:iCs/>
                <w:sz w:val="28"/>
                <w:szCs w:val="28"/>
              </w:rPr>
              <w:t>Павлова – чтение произведения.</w:t>
            </w:r>
          </w:p>
          <w:p w:rsidR="0093241B" w:rsidRPr="0055062D" w:rsidRDefault="0093241B" w:rsidP="0097557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241B" w:rsidRPr="007E2346" w:rsidRDefault="0093241B" w:rsidP="0097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2346">
              <w:rPr>
                <w:sz w:val="28"/>
                <w:szCs w:val="28"/>
              </w:rPr>
              <w:t>Познакомить детей с новым для них произведением. Учить отвечать на вопросы воспитателя по тексту.</w:t>
            </w:r>
          </w:p>
          <w:p w:rsidR="0093241B" w:rsidRPr="00732E6C" w:rsidRDefault="0093241B" w:rsidP="0097557C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0C7835" w:rsidRDefault="0093241B" w:rsidP="00DE0796">
      <w:pPr>
        <w:spacing w:line="276" w:lineRule="auto"/>
        <w:jc w:val="center"/>
      </w:pPr>
      <w:r w:rsidRPr="00ED6CF6">
        <w:rPr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</w:t>
      </w:r>
    </w:p>
    <w:sectPr w:rsidR="000C7835" w:rsidSect="000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1B"/>
    <w:rsid w:val="000C7835"/>
    <w:rsid w:val="0093241B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976</Words>
  <Characters>5568</Characters>
  <Application>Microsoft Office Word</Application>
  <DocSecurity>0</DocSecurity>
  <Lines>46</Lines>
  <Paragraphs>13</Paragraphs>
  <ScaleCrop>false</ScaleCrop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Добромыслики</dc:creator>
  <cp:lastModifiedBy>Елена</cp:lastModifiedBy>
  <cp:revision>3</cp:revision>
  <dcterms:created xsi:type="dcterms:W3CDTF">2020-05-12T09:01:00Z</dcterms:created>
  <dcterms:modified xsi:type="dcterms:W3CDTF">2020-05-12T15:30:00Z</dcterms:modified>
</cp:coreProperties>
</file>