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4DA" w:rsidRPr="00E004DA" w:rsidRDefault="00E004DA" w:rsidP="00E004DA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center"/>
        <w:rPr>
          <w:rFonts w:asciiTheme="majorHAnsi" w:hAnsiTheme="majorHAnsi" w:cs="Arial"/>
          <w:b/>
          <w:color w:val="000000"/>
          <w:sz w:val="28"/>
          <w:szCs w:val="28"/>
          <w:shd w:val="clear" w:color="auto" w:fill="FFFFFF"/>
        </w:rPr>
      </w:pPr>
      <w:r w:rsidRPr="00E004DA">
        <w:rPr>
          <w:rFonts w:asciiTheme="majorHAnsi" w:hAnsiTheme="majorHAnsi"/>
          <w:b/>
          <w:sz w:val="28"/>
          <w:szCs w:val="28"/>
        </w:rPr>
        <w:t xml:space="preserve">Косая Гора </w:t>
      </w:r>
      <w:r w:rsidRPr="00E004DA">
        <w:rPr>
          <w:rFonts w:asciiTheme="majorHAnsi" w:hAnsiTheme="majorHAnsi"/>
          <w:b/>
          <w:sz w:val="28"/>
          <w:szCs w:val="28"/>
        </w:rPr>
        <w:t xml:space="preserve">- </w:t>
      </w:r>
      <w:r w:rsidRPr="00E004DA">
        <w:rPr>
          <w:rFonts w:asciiTheme="majorHAnsi" w:hAnsiTheme="majorHAnsi"/>
          <w:b/>
          <w:sz w:val="28"/>
          <w:szCs w:val="28"/>
        </w:rPr>
        <w:t>посёлок воинской славы</w:t>
      </w:r>
    </w:p>
    <w:p w:rsidR="00B7076E" w:rsidRPr="00B7076E" w:rsidRDefault="008E4692" w:rsidP="00E004DA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 </w:t>
      </w:r>
      <w:r w:rsidR="00B7076E" w:rsidRPr="00B7076E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Человек как личность формируется в младшем возрасте. Это в полной мере относится и к таким качествам, как нравственность и патриотизм. В младшем возрасте закладывается личностная культура, маленький человечек приобщается к духовно-нравственным основам, обретает ценностные ориентиры</w:t>
      </w:r>
    </w:p>
    <w:p w:rsidR="002F474A" w:rsidRPr="002F474A" w:rsidRDefault="008E4692" w:rsidP="00E004DA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  </w:t>
      </w:r>
      <w:r w:rsidR="002F474A" w:rsidRPr="002F474A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Маленькие дети очень любопытны, эмоциональны, отзывчивы на чужую боль и радость. Это благодатное время для воспитания нравственности. В этот период формируются эмоционально-чувственный мир и мышление ребёнка, поиск себя в мире, окружающем его. Познание мира начинается с восхищения: будь то сверкающие капли росы, которые он увидел по дороге в детский сад, или захлёстывающие душу звуки торжественного марша во время парада в День Победы. </w:t>
      </w:r>
    </w:p>
    <w:p w:rsidR="002F474A" w:rsidRPr="002F474A" w:rsidRDefault="008E4692" w:rsidP="00E004DA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  </w:t>
      </w:r>
      <w:r w:rsidR="002F474A" w:rsidRPr="002F474A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Многие впечатления от увиденного малышом не осознаются, но они закладывают в его душе прочную базу восхищения родным домом, детским садом, городом, где он живёт. Вместе с этим в сердце зарождается чувство любви к близким людям, друзьям, родному городу – так незаметно на благодатной почве дают первые всходы патриотические чувства. </w:t>
      </w:r>
    </w:p>
    <w:p w:rsidR="002F474A" w:rsidRPr="002F474A" w:rsidRDefault="008E4692" w:rsidP="00E004DA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  </w:t>
      </w:r>
      <w:r w:rsidR="002F474A" w:rsidRPr="002F474A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Важным моментом в воспитании патриотических чувств является то, что дошкольник мыслит яркими и сильными образами, которые остаются в памяти на всю жизнь. Поэтому необходимо знакомить его с историческим прошлым на</w:t>
      </w:r>
      <w:r w:rsidR="002F474A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шей Родины</w:t>
      </w:r>
      <w:r w:rsidR="002F474A" w:rsidRPr="002F474A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с помощью методов, соответствующих возрасту. </w:t>
      </w:r>
      <w:r w:rsidR="00B7076E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Особо важно это в преддверии празднования 75-й годовщины со дня Победы в ВОВ.</w:t>
      </w:r>
    </w:p>
    <w:p w:rsidR="00B7076E" w:rsidRPr="002F474A" w:rsidRDefault="00B7076E" w:rsidP="00E004DA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</w:p>
    <w:p w:rsidR="002F474A" w:rsidRPr="002F474A" w:rsidRDefault="00B7076E" w:rsidP="00E004DA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Поэтому я предлагаю воспитывать патриотические чувства младших дошкольников через рассказ о тех памятных местах, которые имеются на нашем посёлке.</w:t>
      </w:r>
    </w:p>
    <w:p w:rsidR="002F474A" w:rsidRDefault="002F474A" w:rsidP="00E004DA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004DA" w:rsidRDefault="00365B4A" w:rsidP="00E004DA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  <w:rPr>
          <w:rFonts w:asciiTheme="majorHAnsi" w:hAnsiTheme="majorHAnsi"/>
          <w:sz w:val="28"/>
          <w:szCs w:val="28"/>
        </w:rPr>
      </w:pPr>
      <w:r w:rsidRPr="00A903FA">
        <w:rPr>
          <w:rFonts w:asciiTheme="majorHAnsi" w:hAnsiTheme="majorHAnsi"/>
          <w:sz w:val="28"/>
          <w:szCs w:val="28"/>
        </w:rPr>
        <w:t>Можно с уверенностью сказать</w:t>
      </w:r>
      <w:r w:rsidR="00687B2E">
        <w:rPr>
          <w:rFonts w:asciiTheme="majorHAnsi" w:hAnsiTheme="majorHAnsi"/>
          <w:sz w:val="28"/>
          <w:szCs w:val="28"/>
        </w:rPr>
        <w:t>,</w:t>
      </w:r>
      <w:r w:rsidRPr="00A903FA">
        <w:rPr>
          <w:rFonts w:asciiTheme="majorHAnsi" w:hAnsiTheme="majorHAnsi"/>
          <w:sz w:val="28"/>
          <w:szCs w:val="28"/>
        </w:rPr>
        <w:t xml:space="preserve"> что Косая Гора посёлок воинской славы и по праву может</w:t>
      </w:r>
      <w:r w:rsidR="00687B2E">
        <w:rPr>
          <w:rFonts w:asciiTheme="majorHAnsi" w:hAnsiTheme="majorHAnsi"/>
          <w:sz w:val="28"/>
          <w:szCs w:val="28"/>
        </w:rPr>
        <w:t>,</w:t>
      </w:r>
      <w:r w:rsidRPr="00A903FA">
        <w:rPr>
          <w:rFonts w:asciiTheme="majorHAnsi" w:hAnsiTheme="majorHAnsi"/>
          <w:sz w:val="28"/>
          <w:szCs w:val="28"/>
        </w:rPr>
        <w:t xml:space="preserve"> как и весь остальной город -</w:t>
      </w:r>
      <w:r w:rsid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Герой Тула гордится своим героическим прошлым.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 xml:space="preserve">О героических и трагических моментах военной истории посёлка рассказывают воинские </w:t>
      </w:r>
      <w:r w:rsidR="00A903FA">
        <w:rPr>
          <w:rFonts w:asciiTheme="majorHAnsi" w:hAnsiTheme="majorHAnsi"/>
          <w:sz w:val="28"/>
          <w:szCs w:val="28"/>
        </w:rPr>
        <w:t>мемориалы и памятные места.</w:t>
      </w:r>
    </w:p>
    <w:p w:rsidR="00E004DA" w:rsidRDefault="00A903FA" w:rsidP="00E004DA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/>
      </w:r>
      <w:r w:rsidR="00365B4A" w:rsidRPr="00A903FA">
        <w:rPr>
          <w:rFonts w:asciiTheme="majorHAnsi" w:hAnsiTheme="majorHAnsi"/>
          <w:sz w:val="28"/>
          <w:szCs w:val="28"/>
        </w:rPr>
        <w:t xml:space="preserve">Самый </w:t>
      </w:r>
      <w:r w:rsidR="00E004DA" w:rsidRPr="00A903FA">
        <w:rPr>
          <w:rFonts w:asciiTheme="majorHAnsi" w:hAnsiTheme="majorHAnsi"/>
          <w:sz w:val="28"/>
          <w:szCs w:val="28"/>
        </w:rPr>
        <w:t>первый воинский мемориал посёлка Косая Гора — это</w:t>
      </w:r>
      <w:r w:rsidR="00365B4A" w:rsidRPr="00A903FA">
        <w:rPr>
          <w:rFonts w:asciiTheme="majorHAnsi" w:hAnsiTheme="majorHAnsi"/>
          <w:sz w:val="28"/>
          <w:szCs w:val="28"/>
        </w:rPr>
        <w:t xml:space="preserve"> воинское захоронение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="00365B4A" w:rsidRPr="00A903FA">
        <w:rPr>
          <w:rFonts w:asciiTheme="majorHAnsi" w:hAnsiTheme="majorHAnsi"/>
          <w:sz w:val="28"/>
          <w:szCs w:val="28"/>
        </w:rPr>
        <w:t xml:space="preserve">-братская могила </w:t>
      </w:r>
      <w:proofErr w:type="gramStart"/>
      <w:r w:rsidR="00365B4A" w:rsidRPr="00A903FA">
        <w:rPr>
          <w:rFonts w:asciiTheme="majorHAnsi" w:hAnsiTheme="majorHAnsi"/>
          <w:sz w:val="28"/>
          <w:szCs w:val="28"/>
        </w:rPr>
        <w:t>воинов</w:t>
      </w:r>
      <w:proofErr w:type="gramEnd"/>
      <w:r w:rsidR="00365B4A" w:rsidRPr="00A903FA">
        <w:rPr>
          <w:rFonts w:asciiTheme="majorHAnsi" w:hAnsiTheme="majorHAnsi"/>
          <w:sz w:val="28"/>
          <w:szCs w:val="28"/>
        </w:rPr>
        <w:t xml:space="preserve"> погибших при освобождении посёлка и солдат умерших от ран в госпитале который в годы войны размещался в школе №47(ныне школа №65 г.Тулы). Первоначально братская могила воинов находилась примерно на месте площади у дома культуры,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напротив школы.</w:t>
      </w:r>
    </w:p>
    <w:p w:rsidR="00E004DA" w:rsidRDefault="00365B4A" w:rsidP="00E004DA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  <w:rPr>
          <w:rFonts w:asciiTheme="majorHAnsi" w:hAnsiTheme="majorHAnsi"/>
          <w:sz w:val="28"/>
          <w:szCs w:val="28"/>
        </w:rPr>
      </w:pPr>
      <w:r w:rsidRPr="00A903FA">
        <w:rPr>
          <w:rFonts w:asciiTheme="majorHAnsi" w:hAnsiTheme="majorHAnsi"/>
          <w:sz w:val="28"/>
          <w:szCs w:val="28"/>
        </w:rPr>
        <w:lastRenderedPageBreak/>
        <w:br/>
      </w:r>
      <w:r w:rsidRPr="00A903FA">
        <w:rPr>
          <w:rFonts w:asciiTheme="majorHAnsi" w:hAnsiTheme="majorHAnsi"/>
          <w:sz w:val="28"/>
          <w:szCs w:val="28"/>
        </w:rPr>
        <w:br/>
        <w:t>В 1959 году воинское захоронение было перенесено ниже,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к ул.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М.Горького,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над братской могилой был установлен памятник воину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-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освободителю,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 xml:space="preserve">сразу же получивший у </w:t>
      </w:r>
      <w:proofErr w:type="spellStart"/>
      <w:r w:rsidRPr="00A903FA">
        <w:rPr>
          <w:rFonts w:asciiTheme="majorHAnsi" w:hAnsiTheme="majorHAnsi"/>
          <w:sz w:val="28"/>
          <w:szCs w:val="28"/>
        </w:rPr>
        <w:t>косогорцев</w:t>
      </w:r>
      <w:proofErr w:type="spellEnd"/>
      <w:r w:rsidRPr="00A903FA">
        <w:rPr>
          <w:rFonts w:asciiTheme="majorHAnsi" w:hAnsiTheme="majorHAnsi"/>
          <w:sz w:val="28"/>
          <w:szCs w:val="28"/>
        </w:rPr>
        <w:t xml:space="preserve"> народное,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доброе название "Алёша</w:t>
      </w:r>
      <w:r w:rsidR="00722EAF">
        <w:rPr>
          <w:rFonts w:asciiTheme="majorHAnsi" w:hAnsiTheme="majorHAnsi"/>
          <w:sz w:val="28"/>
          <w:szCs w:val="28"/>
        </w:rPr>
        <w:t>.</w:t>
      </w:r>
      <w:r w:rsidR="00687B2E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Выше мемориала был разбит сквер.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Так это памятное место выглядело в начале 60-х годов.</w:t>
      </w:r>
      <w:r w:rsidRPr="00A903FA">
        <w:rPr>
          <w:rFonts w:asciiTheme="majorHAnsi" w:hAnsiTheme="majorHAnsi"/>
          <w:sz w:val="28"/>
          <w:szCs w:val="28"/>
        </w:rPr>
        <w:br/>
      </w:r>
      <w:r w:rsidRPr="00365B4A">
        <w:br/>
      </w:r>
      <w:r>
        <w:rPr>
          <w:noProof/>
        </w:rPr>
        <w:drawing>
          <wp:inline distT="0" distB="0" distL="0" distR="0">
            <wp:extent cx="3276600" cy="1724713"/>
            <wp:effectExtent l="19050" t="0" r="0" b="0"/>
            <wp:docPr id="6" name="Рисунок 6" descr="https://img-fotki.yandex.ru/get/4003/218751877.6/0_14f5da_83397f9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fotki.yandex.ru/get/4003/218751877.6/0_14f5da_83397f93_or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60" cy="172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B4A">
        <w:br/>
      </w:r>
      <w:r w:rsidRPr="00365B4A">
        <w:br/>
      </w:r>
      <w:r w:rsidRPr="00A903FA">
        <w:rPr>
          <w:rFonts w:asciiTheme="majorHAnsi" w:hAnsiTheme="majorHAnsi"/>
          <w:sz w:val="28"/>
          <w:szCs w:val="28"/>
        </w:rPr>
        <w:t>На этом месте покоятся </w:t>
      </w:r>
      <w:hyperlink r:id="rId6" w:tgtFrame="_self" w:history="1">
        <w:r w:rsidRPr="00A903FA">
          <w:rPr>
            <w:rFonts w:asciiTheme="majorHAnsi" w:hAnsiTheme="majorHAnsi"/>
            <w:sz w:val="28"/>
            <w:szCs w:val="28"/>
          </w:rPr>
          <w:t>70 воинов Великой Отечественной войны,</w:t>
        </w:r>
        <w:r w:rsidR="00B7076E" w:rsidRPr="00A903FA">
          <w:rPr>
            <w:rFonts w:asciiTheme="majorHAnsi" w:hAnsiTheme="majorHAnsi"/>
            <w:sz w:val="28"/>
            <w:szCs w:val="28"/>
          </w:rPr>
          <w:t xml:space="preserve"> </w:t>
        </w:r>
        <w:r w:rsidRPr="00A903FA">
          <w:rPr>
            <w:rFonts w:asciiTheme="majorHAnsi" w:hAnsiTheme="majorHAnsi"/>
            <w:sz w:val="28"/>
            <w:szCs w:val="28"/>
          </w:rPr>
          <w:t>только имена 24 из них установлены.</w:t>
        </w:r>
      </w:hyperlink>
    </w:p>
    <w:p w:rsidR="00E004DA" w:rsidRDefault="00365B4A" w:rsidP="00E004DA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</w:pPr>
      <w:r w:rsidRPr="00A903FA">
        <w:rPr>
          <w:rFonts w:asciiTheme="majorHAnsi" w:hAnsiTheme="majorHAnsi"/>
          <w:sz w:val="28"/>
          <w:szCs w:val="28"/>
        </w:rPr>
        <w:br/>
        <w:t>В 60х</w:t>
      </w:r>
      <w:r w:rsidR="00722EAF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 xml:space="preserve">-70-х годах прошлого века в Косогорской средней школы №1(ныне </w:t>
      </w:r>
      <w:proofErr w:type="gramStart"/>
      <w:r w:rsidRPr="00A903FA">
        <w:rPr>
          <w:rFonts w:asciiTheme="majorHAnsi" w:hAnsiTheme="majorHAnsi"/>
          <w:sz w:val="28"/>
          <w:szCs w:val="28"/>
        </w:rPr>
        <w:t>шк.№</w:t>
      </w:r>
      <w:proofErr w:type="gramEnd"/>
      <w:r w:rsidRPr="00A903FA">
        <w:rPr>
          <w:rFonts w:asciiTheme="majorHAnsi" w:hAnsiTheme="majorHAnsi"/>
          <w:sz w:val="28"/>
          <w:szCs w:val="28"/>
        </w:rPr>
        <w:t>65 г.Тулы) был организован кружок "Красный следопыт. Ребята искали родственников похороненных на Косой Горе воинов,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приглашали их на Косую Гору,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поклонится памяти своих близких людей.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Так 9 мая 1970 года в день 25</w:t>
      </w:r>
      <w:r w:rsidR="00B7076E" w:rsidRPr="00A903FA">
        <w:rPr>
          <w:rFonts w:asciiTheme="majorHAnsi" w:hAnsiTheme="majorHAnsi"/>
          <w:sz w:val="28"/>
          <w:szCs w:val="28"/>
        </w:rPr>
        <w:t xml:space="preserve"> -</w:t>
      </w:r>
      <w:r w:rsidRPr="00A903FA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A903FA">
        <w:rPr>
          <w:rFonts w:asciiTheme="majorHAnsi" w:hAnsiTheme="majorHAnsi"/>
          <w:sz w:val="28"/>
          <w:szCs w:val="28"/>
        </w:rPr>
        <w:t>летия</w:t>
      </w:r>
      <w:proofErr w:type="spellEnd"/>
      <w:r w:rsidRPr="00A903FA">
        <w:rPr>
          <w:rFonts w:asciiTheme="majorHAnsi" w:hAnsiTheme="majorHAnsi"/>
          <w:sz w:val="28"/>
          <w:szCs w:val="28"/>
        </w:rPr>
        <w:t xml:space="preserve"> Победы на Косую Гору приехали дети погибшего воина Бориса Андреевича Ткачёва.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До 1970 года считалось,</w:t>
      </w:r>
      <w:r w:rsidR="00B7076E" w:rsidRPr="00A903FA">
        <w:rPr>
          <w:rFonts w:asciiTheme="majorHAnsi" w:hAnsiTheme="majorHAnsi"/>
          <w:sz w:val="28"/>
          <w:szCs w:val="28"/>
        </w:rPr>
        <w:t xml:space="preserve"> что Борис Андреевич пропал без </w:t>
      </w:r>
      <w:r w:rsidRPr="00A903FA">
        <w:rPr>
          <w:rFonts w:asciiTheme="majorHAnsi" w:hAnsiTheme="majorHAnsi"/>
          <w:sz w:val="28"/>
          <w:szCs w:val="28"/>
        </w:rPr>
        <w:t>вести.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В 1974 году в День Победы приехали из Северодонецка два сына и дочь погибшего и похороненного на Косой Горе воина Игнатенко.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На фронт Михаил Михайлович Игнатенко ушёл в первый день войны.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Сражался в составе 160-го кавалерийского полка и 29 октября 1941 года был убит в бою при защите посёлка Косая Гора.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 xml:space="preserve">Дети </w:t>
      </w:r>
      <w:proofErr w:type="spellStart"/>
      <w:r w:rsidRPr="00A903FA">
        <w:rPr>
          <w:rFonts w:asciiTheme="majorHAnsi" w:hAnsiTheme="majorHAnsi"/>
          <w:sz w:val="28"/>
          <w:szCs w:val="28"/>
        </w:rPr>
        <w:t>Игнотенко</w:t>
      </w:r>
      <w:proofErr w:type="spellEnd"/>
      <w:r w:rsidRPr="00A903FA">
        <w:rPr>
          <w:rFonts w:asciiTheme="majorHAnsi" w:hAnsiTheme="majorHAnsi"/>
          <w:sz w:val="28"/>
          <w:szCs w:val="28"/>
        </w:rPr>
        <w:t xml:space="preserve"> М.М посадили  в память о своём отце деревья у братской могилы.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В 1977 году склонить голову в память о погибшем воине -</w:t>
      </w:r>
      <w:r w:rsidR="00687B2E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 xml:space="preserve">отце и муже из Нижнего Тагила приехала семья </w:t>
      </w:r>
      <w:proofErr w:type="spellStart"/>
      <w:r w:rsidRPr="00A903FA">
        <w:rPr>
          <w:rFonts w:asciiTheme="majorHAnsi" w:hAnsiTheme="majorHAnsi"/>
          <w:sz w:val="28"/>
          <w:szCs w:val="28"/>
        </w:rPr>
        <w:t>Блиновых</w:t>
      </w:r>
      <w:proofErr w:type="spellEnd"/>
      <w:r w:rsidRPr="00A903FA">
        <w:rPr>
          <w:rFonts w:asciiTheme="majorHAnsi" w:hAnsiTheme="majorHAnsi"/>
          <w:sz w:val="28"/>
          <w:szCs w:val="28"/>
        </w:rPr>
        <w:t>.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>В 1985 году,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 xml:space="preserve">в год 40-летия Победы почтить память захороненного в братской могиле на Косой Горе воина Красной Армии </w:t>
      </w:r>
      <w:proofErr w:type="spellStart"/>
      <w:r w:rsidRPr="00A903FA">
        <w:rPr>
          <w:rFonts w:asciiTheme="majorHAnsi" w:hAnsiTheme="majorHAnsi"/>
          <w:sz w:val="28"/>
          <w:szCs w:val="28"/>
        </w:rPr>
        <w:t>Аревшатяна</w:t>
      </w:r>
      <w:proofErr w:type="spellEnd"/>
      <w:r w:rsidRPr="00A903FA">
        <w:rPr>
          <w:rFonts w:asciiTheme="majorHAnsi" w:hAnsiTheme="majorHAnsi"/>
          <w:sz w:val="28"/>
          <w:szCs w:val="28"/>
        </w:rPr>
        <w:t xml:space="preserve"> Гайка </w:t>
      </w:r>
      <w:proofErr w:type="spellStart"/>
      <w:r w:rsidRPr="00A903FA">
        <w:rPr>
          <w:rFonts w:asciiTheme="majorHAnsi" w:hAnsiTheme="majorHAnsi"/>
          <w:sz w:val="28"/>
          <w:szCs w:val="28"/>
        </w:rPr>
        <w:t>Мануковича</w:t>
      </w:r>
      <w:proofErr w:type="spellEnd"/>
      <w:r w:rsidRPr="00A903FA">
        <w:rPr>
          <w:rFonts w:asciiTheme="majorHAnsi" w:hAnsiTheme="majorHAnsi"/>
          <w:sz w:val="28"/>
          <w:szCs w:val="28"/>
        </w:rPr>
        <w:t xml:space="preserve"> приехали его супруга и сыновья.</w:t>
      </w:r>
      <w:r w:rsidRPr="00A903FA">
        <w:rPr>
          <w:rFonts w:asciiTheme="majorHAnsi" w:hAnsiTheme="majorHAnsi"/>
          <w:sz w:val="28"/>
          <w:szCs w:val="28"/>
        </w:rPr>
        <w:br/>
      </w:r>
      <w:r w:rsidRPr="00365B4A">
        <w:br/>
      </w:r>
    </w:p>
    <w:p w:rsidR="00E004DA" w:rsidRDefault="00E004DA" w:rsidP="00E004DA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</w:pPr>
    </w:p>
    <w:p w:rsidR="00E004DA" w:rsidRDefault="00E004DA" w:rsidP="00E004DA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</w:pPr>
    </w:p>
    <w:p w:rsidR="00E004DA" w:rsidRDefault="00E004DA" w:rsidP="00E004DA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</w:pPr>
    </w:p>
    <w:p w:rsidR="00E004DA" w:rsidRDefault="00E004DA" w:rsidP="00E004DA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</w:pPr>
    </w:p>
    <w:p w:rsidR="00687B2E" w:rsidRPr="00E004DA" w:rsidRDefault="00365B4A" w:rsidP="00E004DA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  <w:rPr>
          <w:rFonts w:asciiTheme="majorHAnsi" w:hAnsiTheme="majorHAnsi" w:cs="Tahoma"/>
          <w:sz w:val="28"/>
          <w:szCs w:val="28"/>
        </w:rPr>
      </w:pPr>
      <w:r w:rsidRPr="00365B4A">
        <w:lastRenderedPageBreak/>
        <w:t> Памятник Воину-освободителю и сквер.</w:t>
      </w:r>
      <w:r w:rsidR="00B7076E">
        <w:t xml:space="preserve"> </w:t>
      </w:r>
      <w:r w:rsidRPr="00365B4A">
        <w:t>Фото 70х годов.</w:t>
      </w:r>
      <w:r w:rsidRPr="00365B4A">
        <w:br/>
      </w:r>
      <w:r w:rsidRPr="00365B4A">
        <w:br/>
      </w:r>
      <w:r>
        <w:rPr>
          <w:noProof/>
        </w:rPr>
        <w:drawing>
          <wp:inline distT="0" distB="0" distL="0" distR="0">
            <wp:extent cx="3190018" cy="1725287"/>
            <wp:effectExtent l="19050" t="0" r="0" b="0"/>
            <wp:docPr id="7" name="Рисунок 7" descr="https://img-fotki.yandex.ru/get/3000/218751877.6/0_14f5d4_24b334b7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3000/218751877.6/0_14f5d4_24b334b7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43" cy="172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76E">
        <w:br/>
      </w:r>
      <w:r w:rsidRPr="00365B4A">
        <w:br/>
      </w:r>
      <w:r w:rsidRPr="00E004DA">
        <w:rPr>
          <w:rFonts w:asciiTheme="majorHAnsi" w:hAnsiTheme="majorHAnsi"/>
          <w:sz w:val="28"/>
          <w:szCs w:val="28"/>
        </w:rPr>
        <w:t xml:space="preserve">В 2010 году памятное место </w:t>
      </w:r>
      <w:r w:rsidR="00E004DA" w:rsidRPr="00E004DA">
        <w:rPr>
          <w:rFonts w:asciiTheme="majorHAnsi" w:hAnsiTheme="majorHAnsi"/>
          <w:sz w:val="28"/>
          <w:szCs w:val="28"/>
        </w:rPr>
        <w:t>было капитально</w:t>
      </w:r>
      <w:r w:rsidRPr="00E004DA">
        <w:rPr>
          <w:rFonts w:asciiTheme="majorHAnsi" w:hAnsiTheme="majorHAnsi"/>
          <w:sz w:val="28"/>
          <w:szCs w:val="28"/>
        </w:rPr>
        <w:t> </w:t>
      </w:r>
      <w:hyperlink r:id="rId8" w:tgtFrame="_self" w:history="1">
        <w:r w:rsidRPr="00E004DA">
          <w:rPr>
            <w:rFonts w:asciiTheme="majorHAnsi" w:hAnsiTheme="majorHAnsi"/>
            <w:sz w:val="28"/>
            <w:szCs w:val="28"/>
          </w:rPr>
          <w:t>отреставрировано</w:t>
        </w:r>
      </w:hyperlink>
      <w:r w:rsidRPr="00E004DA">
        <w:rPr>
          <w:rFonts w:asciiTheme="majorHAnsi" w:hAnsiTheme="majorHAnsi"/>
          <w:sz w:val="28"/>
          <w:szCs w:val="28"/>
        </w:rPr>
        <w:t>,</w:t>
      </w:r>
      <w:r w:rsidR="00B7076E" w:rsidRPr="00E004DA">
        <w:rPr>
          <w:rFonts w:asciiTheme="majorHAnsi" w:hAnsiTheme="majorHAnsi"/>
          <w:sz w:val="28"/>
          <w:szCs w:val="28"/>
        </w:rPr>
        <w:t xml:space="preserve"> </w:t>
      </w:r>
      <w:r w:rsidRPr="00E004DA">
        <w:rPr>
          <w:rFonts w:asciiTheme="majorHAnsi" w:hAnsiTheme="majorHAnsi"/>
          <w:sz w:val="28"/>
          <w:szCs w:val="28"/>
        </w:rPr>
        <w:t>на место гипсовой скульптуры был установлен медный памятник солдату-</w:t>
      </w:r>
      <w:r w:rsidR="00687B2E" w:rsidRPr="00E004DA">
        <w:rPr>
          <w:rFonts w:asciiTheme="majorHAnsi" w:hAnsiTheme="majorHAnsi"/>
          <w:sz w:val="28"/>
          <w:szCs w:val="28"/>
        </w:rPr>
        <w:t xml:space="preserve">освободителю посёлка Косая Гора. </w:t>
      </w:r>
      <w:r w:rsidR="00687B2E" w:rsidRPr="00E004DA">
        <w:rPr>
          <w:rFonts w:asciiTheme="majorHAnsi" w:hAnsiTheme="majorHAnsi" w:cs="Tahoma"/>
          <w:sz w:val="28"/>
          <w:szCs w:val="28"/>
        </w:rPr>
        <w:t>На бетонном постаменте прямоугольной формы, облицованном серыми мраморными плитами, установлена скульптура солдата и обелиск в форме усеченной пирамиды с надписью: «Вечная слава героям Великой Отечественной войны, павшим в боях за свободу и независимость нашей Родины». На постаменте закреплена мемориальная гранитная плита с текстом: «Здесь похоронены солдаты, сержанты и офицеры, погибшие в боях с немецко-фашистскими захватчиками в период Великой Отечественной войны 1941-1945 гг.».</w:t>
      </w:r>
    </w:p>
    <w:p w:rsidR="00687B2E" w:rsidRPr="00E004DA" w:rsidRDefault="00687B2E" w:rsidP="00687B2E">
      <w:pPr>
        <w:pStyle w:val="a3"/>
        <w:shd w:val="clear" w:color="auto" w:fill="FFFFFF"/>
        <w:spacing w:before="0" w:beforeAutospacing="0" w:after="0" w:afterAutospacing="0" w:line="312" w:lineRule="atLeast"/>
        <w:rPr>
          <w:rFonts w:asciiTheme="majorHAnsi" w:hAnsiTheme="majorHAnsi" w:cs="Tahoma"/>
          <w:sz w:val="28"/>
          <w:szCs w:val="28"/>
        </w:rPr>
      </w:pPr>
      <w:r w:rsidRPr="00E004DA">
        <w:rPr>
          <w:rFonts w:asciiTheme="majorHAnsi" w:hAnsiTheme="majorHAnsi" w:cs="Tahoma"/>
          <w:sz w:val="28"/>
          <w:szCs w:val="28"/>
        </w:rPr>
        <w:t>В основании памятника установлена плита из чугуна с надписью:</w:t>
      </w:r>
    </w:p>
    <w:p w:rsidR="00687B2E" w:rsidRPr="00E004DA" w:rsidRDefault="00687B2E" w:rsidP="00687B2E">
      <w:pPr>
        <w:pStyle w:val="a3"/>
        <w:shd w:val="clear" w:color="auto" w:fill="FFFFFF"/>
        <w:spacing w:before="0" w:beforeAutospacing="0" w:after="0" w:afterAutospacing="0" w:line="312" w:lineRule="atLeast"/>
        <w:rPr>
          <w:rFonts w:asciiTheme="majorHAnsi" w:hAnsiTheme="majorHAnsi" w:cs="Tahoma"/>
          <w:sz w:val="28"/>
          <w:szCs w:val="28"/>
        </w:rPr>
      </w:pPr>
      <w:r w:rsidRPr="00E004DA">
        <w:rPr>
          <w:rFonts w:asciiTheme="majorHAnsi" w:hAnsiTheme="majorHAnsi" w:cs="Tahoma"/>
          <w:sz w:val="28"/>
          <w:szCs w:val="28"/>
        </w:rPr>
        <w:t xml:space="preserve">«14 декабря 1941 года воинские части 50-й армии генерала И.В. Болдина, 217-я стрелковая дивизия – командир П.К. Трубников, 32-я танковая бригада – командир И.И. </w:t>
      </w:r>
      <w:proofErr w:type="spellStart"/>
      <w:r w:rsidRPr="00E004DA">
        <w:rPr>
          <w:rFonts w:asciiTheme="majorHAnsi" w:hAnsiTheme="majorHAnsi" w:cs="Tahoma"/>
          <w:sz w:val="28"/>
          <w:szCs w:val="28"/>
        </w:rPr>
        <w:t>Ющук</w:t>
      </w:r>
      <w:proofErr w:type="spellEnd"/>
      <w:r w:rsidRPr="00E004DA">
        <w:rPr>
          <w:rFonts w:asciiTheme="majorHAnsi" w:hAnsiTheme="majorHAnsi" w:cs="Tahoma"/>
          <w:sz w:val="28"/>
          <w:szCs w:val="28"/>
        </w:rPr>
        <w:t>, 112-я танковая дивизия – командир А.Л. Гетман, освободили поселок Косая Гора от фашистских оккупантов. Мемориальная доска установлена 14.12.2004 г.»</w:t>
      </w:r>
    </w:p>
    <w:p w:rsidR="00A903FA" w:rsidRPr="00687B2E" w:rsidRDefault="00365B4A" w:rsidP="00687B2E">
      <w:pPr>
        <w:pStyle w:val="a3"/>
        <w:shd w:val="clear" w:color="auto" w:fill="FFFFFF"/>
        <w:spacing w:before="0" w:beforeAutospacing="0" w:after="0" w:afterAutospacing="0" w:line="312" w:lineRule="atLeast"/>
        <w:rPr>
          <w:rFonts w:ascii="Tahoma" w:hAnsi="Tahoma" w:cs="Tahoma"/>
          <w:color w:val="2D2D2D"/>
        </w:rPr>
      </w:pPr>
      <w:r w:rsidRPr="00A903FA">
        <w:rPr>
          <w:rFonts w:asciiTheme="majorHAnsi" w:hAnsiTheme="majorHAnsi"/>
          <w:sz w:val="28"/>
          <w:szCs w:val="28"/>
        </w:rPr>
        <w:br/>
      </w:r>
      <w:r w:rsidRPr="00A903FA">
        <w:rPr>
          <w:sz w:val="28"/>
          <w:szCs w:val="28"/>
        </w:rPr>
        <w:br/>
      </w:r>
      <w:r w:rsidRPr="00A903FA">
        <w:rPr>
          <w:noProof/>
          <w:sz w:val="28"/>
          <w:szCs w:val="28"/>
        </w:rPr>
        <w:lastRenderedPageBreak/>
        <w:drawing>
          <wp:inline distT="0" distB="0" distL="0" distR="0">
            <wp:extent cx="1884198" cy="3019425"/>
            <wp:effectExtent l="19050" t="0" r="1752" b="0"/>
            <wp:docPr id="10" name="Рисунок 10" descr="https://img-fotki.yandex.ru/get/3503/218751877.6/0_14f714_916eac32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503/218751877.6/0_14f714_916eac32_ori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71" cy="302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3FA">
        <w:rPr>
          <w:sz w:val="28"/>
          <w:szCs w:val="28"/>
        </w:rPr>
        <w:br/>
      </w:r>
      <w:r w:rsidRPr="00365B4A">
        <w:br/>
      </w:r>
      <w:r w:rsidRPr="00365B4A">
        <w:br/>
      </w:r>
      <w:r w:rsidRPr="00A903FA">
        <w:rPr>
          <w:rFonts w:asciiTheme="majorHAnsi" w:hAnsiTheme="majorHAnsi"/>
          <w:sz w:val="28"/>
          <w:szCs w:val="28"/>
        </w:rPr>
        <w:t>На протяжении многих десятилетий этот мемориал является местом памяти,</w:t>
      </w:r>
      <w:r w:rsidR="00B7076E" w:rsidRPr="00A903FA">
        <w:rPr>
          <w:rFonts w:asciiTheme="majorHAnsi" w:hAnsiTheme="majorHAnsi"/>
          <w:sz w:val="28"/>
          <w:szCs w:val="28"/>
        </w:rPr>
        <w:t xml:space="preserve"> </w:t>
      </w:r>
      <w:r w:rsidRPr="00A903FA">
        <w:rPr>
          <w:rFonts w:asciiTheme="majorHAnsi" w:hAnsiTheme="majorHAnsi"/>
          <w:sz w:val="28"/>
          <w:szCs w:val="28"/>
        </w:rPr>
        <w:t xml:space="preserve">местом скорби </w:t>
      </w:r>
      <w:proofErr w:type="spellStart"/>
      <w:r w:rsidRPr="00A903FA">
        <w:rPr>
          <w:rFonts w:asciiTheme="majorHAnsi" w:hAnsiTheme="majorHAnsi"/>
          <w:sz w:val="28"/>
          <w:szCs w:val="28"/>
        </w:rPr>
        <w:t>косогорцев</w:t>
      </w:r>
      <w:proofErr w:type="spellEnd"/>
      <w:r w:rsidRPr="00A903FA">
        <w:rPr>
          <w:rFonts w:asciiTheme="majorHAnsi" w:hAnsiTheme="majorHAnsi"/>
          <w:sz w:val="28"/>
          <w:szCs w:val="28"/>
        </w:rPr>
        <w:t xml:space="preserve"> о воинах отдавшим свою ж</w:t>
      </w:r>
      <w:r w:rsidR="00A903FA" w:rsidRPr="00A903FA">
        <w:rPr>
          <w:rFonts w:asciiTheme="majorHAnsi" w:hAnsiTheme="majorHAnsi"/>
          <w:sz w:val="28"/>
          <w:szCs w:val="28"/>
        </w:rPr>
        <w:t>изнь за свободу нашего посёлка.</w:t>
      </w:r>
      <w:r w:rsidRPr="00A903FA">
        <w:rPr>
          <w:noProof/>
        </w:rPr>
        <w:br/>
      </w:r>
    </w:p>
    <w:p w:rsidR="00E004DA" w:rsidRDefault="00365B4A" w:rsidP="00A903F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Великая Победа нашего народа в последней Отечественной войне д</w:t>
      </w:r>
      <w:r w:rsidR="00687B2E">
        <w:rPr>
          <w:rFonts w:asciiTheme="majorHAnsi" w:eastAsia="Times New Roman" w:hAnsiTheme="majorHAnsi" w:cs="Times New Roman"/>
          <w:sz w:val="28"/>
          <w:szCs w:val="28"/>
          <w:lang w:eastAsia="ru-RU"/>
        </w:rPr>
        <w:t>алась дорогой ценой. Не было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семьи в Советском Союзе</w:t>
      </w:r>
      <w:r w:rsidR="00687B2E">
        <w:rPr>
          <w:rFonts w:asciiTheme="majorHAnsi" w:eastAsia="Times New Roman" w:hAnsiTheme="majorHAnsi" w:cs="Times New Roman"/>
          <w:sz w:val="28"/>
          <w:szCs w:val="28"/>
          <w:lang w:eastAsia="ru-RU"/>
        </w:rPr>
        <w:t>,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которая не потеряла бы в годы войны дорогого человека.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  <w:t>  6 ноября 1970 года состоялось торжественное открытие обелиска,</w:t>
      </w:r>
      <w:r w:rsid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посвящённого памяти </w:t>
      </w:r>
      <w:proofErr w:type="spellStart"/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косогорцев</w:t>
      </w:r>
      <w:proofErr w:type="spellEnd"/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,</w:t>
      </w:r>
      <w:r w:rsid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павших в боях за Родину в годы Великой Отечественной войны.</w:t>
      </w:r>
      <w:r w:rsid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Отдавая дань уважения подвигам наших земляков</w:t>
      </w:r>
      <w:r w:rsidR="00687B2E">
        <w:rPr>
          <w:rFonts w:asciiTheme="majorHAnsi" w:eastAsia="Times New Roman" w:hAnsiTheme="majorHAnsi" w:cs="Times New Roman"/>
          <w:sz w:val="28"/>
          <w:szCs w:val="28"/>
          <w:lang w:eastAsia="ru-RU"/>
        </w:rPr>
        <w:t>,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и</w:t>
      </w:r>
      <w:r w:rsidR="00687B2E">
        <w:rPr>
          <w:rFonts w:asciiTheme="majorHAnsi" w:eastAsia="Times New Roman" w:hAnsiTheme="majorHAnsi" w:cs="Times New Roman"/>
          <w:sz w:val="28"/>
          <w:szCs w:val="28"/>
          <w:lang w:eastAsia="ru-RU"/>
        </w:rPr>
        <w:t>,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чтя память павших Героев на улице М.Горького посёлка Косая Гора</w:t>
      </w:r>
      <w:r w:rsidR="00687B2E">
        <w:rPr>
          <w:rFonts w:asciiTheme="majorHAnsi" w:eastAsia="Times New Roman" w:hAnsiTheme="majorHAnsi" w:cs="Times New Roman"/>
          <w:sz w:val="28"/>
          <w:szCs w:val="28"/>
          <w:lang w:eastAsia="ru-RU"/>
        </w:rPr>
        <w:t>,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был сооружён памятный обелиск.</w:t>
      </w:r>
      <w:r w:rsid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На площади у обелиска состоялся торжественный митинг,</w:t>
      </w:r>
      <w:r w:rsid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по окончании которого был произведён салют и возложены живые цветы.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</w:r>
    </w:p>
    <w:p w:rsidR="00E004DA" w:rsidRDefault="00E004DA" w:rsidP="00A903F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E004DA" w:rsidRDefault="00E004DA" w:rsidP="00A903F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E004DA" w:rsidRDefault="00E004DA" w:rsidP="00A903F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E004DA" w:rsidRDefault="00E004DA" w:rsidP="00A903F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E004DA" w:rsidRDefault="00E004DA" w:rsidP="00A903F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E004DA" w:rsidRDefault="00E004DA" w:rsidP="00A903F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E004DA" w:rsidRDefault="00E004DA" w:rsidP="00A903F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E004DA" w:rsidRDefault="00E004DA" w:rsidP="00A903F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E004DA" w:rsidRDefault="00E004DA" w:rsidP="00A903F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E004DA" w:rsidRDefault="00E004DA" w:rsidP="00A903F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E004DA" w:rsidRDefault="00E004DA" w:rsidP="00A903F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E004DA" w:rsidRDefault="00E004DA" w:rsidP="00A903F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E004DA" w:rsidRDefault="00E004DA" w:rsidP="00A903F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722EAF" w:rsidRDefault="00365B4A" w:rsidP="00A903FA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687B2E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 xml:space="preserve">Обелиск и вечный огонь погибшим в годы войны </w:t>
      </w:r>
      <w:proofErr w:type="spellStart"/>
      <w:r w:rsidRPr="00687B2E">
        <w:rPr>
          <w:rFonts w:asciiTheme="majorHAnsi" w:eastAsia="Times New Roman" w:hAnsiTheme="majorHAnsi" w:cs="Times New Roman"/>
          <w:sz w:val="24"/>
          <w:szCs w:val="24"/>
          <w:lang w:eastAsia="ru-RU"/>
        </w:rPr>
        <w:t>косогорцам</w:t>
      </w:r>
      <w:proofErr w:type="spellEnd"/>
      <w:r w:rsidRPr="00687B2E">
        <w:rPr>
          <w:rFonts w:asciiTheme="majorHAnsi" w:eastAsia="Times New Roman" w:hAnsiTheme="majorHAnsi" w:cs="Times New Roman"/>
          <w:sz w:val="24"/>
          <w:szCs w:val="24"/>
          <w:lang w:eastAsia="ru-RU"/>
        </w:rPr>
        <w:t>.</w:t>
      </w:r>
      <w:r w:rsidR="00687B2E" w:rsidRPr="00687B2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687B2E">
        <w:rPr>
          <w:rFonts w:asciiTheme="majorHAnsi" w:eastAsia="Times New Roman" w:hAnsiTheme="majorHAnsi" w:cs="Times New Roman"/>
          <w:sz w:val="24"/>
          <w:szCs w:val="24"/>
          <w:lang w:eastAsia="ru-RU"/>
        </w:rPr>
        <w:t>Фото 70-х годов.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4121" cy="3657267"/>
            <wp:effectExtent l="19050" t="0" r="4279" b="0"/>
            <wp:docPr id="14" name="Рисунок 14" descr="https://img-fotki.yandex.ru/get/15556/218751877.6/0_14f5d6_298c9899_-1-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-fotki.yandex.ru/get/15556/218751877.6/0_14f5d6_298c9899_-1-ori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00" cy="365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         </w:t>
      </w:r>
      <w:r w:rsidR="00A903FA" w:rsidRPr="00A903FA"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2773509" cy="3695700"/>
            <wp:effectExtent l="19050" t="0" r="7791" b="0"/>
            <wp:docPr id="1" name="Рисунок 17" descr="https://img-fotki.yandex.ru/get/6700/218751877.6/0_14f718_6f2f74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-fotki.yandex.ru/get/6700/218751877.6/0_14f718_6f2f74b_ori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09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B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65B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16 июля 1971 года у об</w:t>
      </w:r>
      <w:r w:rsid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елиска 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был зажжён вечный огонь.</w:t>
      </w:r>
      <w:r w:rsid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На Косую Гору факел с огнём был доставлен из Тулы,</w:t>
      </w:r>
      <w:r w:rsid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с площади Победы,</w:t>
      </w:r>
      <w:r w:rsid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участниками войны </w:t>
      </w:r>
      <w:proofErr w:type="spellStart"/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П.Е.Яшкиным</w:t>
      </w:r>
      <w:proofErr w:type="spellEnd"/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,</w:t>
      </w:r>
      <w:r w:rsid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proofErr w:type="spellStart"/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П.Г.Самойловым</w:t>
      </w:r>
      <w:proofErr w:type="spellEnd"/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,</w:t>
      </w:r>
      <w:r w:rsid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proofErr w:type="spellStart"/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Ф.Д.Меркуловым</w:t>
      </w:r>
      <w:proofErr w:type="spellEnd"/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,</w:t>
      </w:r>
      <w:r w:rsid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proofErr w:type="spellStart"/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З.Б.Лупачёвой</w:t>
      </w:r>
      <w:proofErr w:type="spellEnd"/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.</w:t>
      </w:r>
      <w:r w:rsid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Состоялся многолюдный,</w:t>
      </w:r>
      <w:r w:rsid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траурный митинг,</w:t>
      </w:r>
      <w:r w:rsid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t>прозвучал реквием и салют павшим Героям.</w:t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</w:r>
      <w:r w:rsidRPr="00A903FA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  <w:t>В 2008 году Мемориал и прилегающий сквер были капитально отремонтированы.</w:t>
      </w:r>
    </w:p>
    <w:p w:rsidR="00722EAF" w:rsidRDefault="00722EAF" w:rsidP="00A903FA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722EAF" w:rsidRDefault="00722EAF" w:rsidP="00A903FA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687B2E" w:rsidRDefault="00687B2E" w:rsidP="00A903FA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687B2E" w:rsidRDefault="00365B4A" w:rsidP="00A903FA">
      <w:pPr>
        <w:spacing w:after="0" w:line="240" w:lineRule="auto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>В 1984 году отдавая дань уважения подвигам танкистов 112 танковой дивизии и 32 танковой бригады в дни героической обороны города Тулы,</w:t>
      </w:r>
      <w:r w:rsid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трудовому героизму </w:t>
      </w:r>
      <w:proofErr w:type="spellStart"/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>косогорских</w:t>
      </w:r>
      <w:proofErr w:type="spellEnd"/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металлургов в годы войны был открыт мемориальный комплекс-танк и стела.</w:t>
      </w:r>
      <w:r w:rsid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  <w:t> Открытие мемориального комплекса прошло в торжестве</w:t>
      </w:r>
      <w:r w:rsid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>нной обстановке 8 мая 1984 года.</w:t>
      </w:r>
      <w:r w:rsidRPr="00365B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65B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65B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58424" cy="2066925"/>
            <wp:effectExtent l="19050" t="0" r="8576" b="0"/>
            <wp:docPr id="23" name="Рисунок 23" descr="https://img-fotki.yandex.ru/get/9931/218751877.6/0_14f5c8_f911f83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-fotki.yandex.ru/get/9931/218751877.6/0_14f5c8_f911f83b_ori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40" cy="206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22EAF" w:rsidRPr="00722E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7558" cy="2066925"/>
            <wp:effectExtent l="19050" t="0" r="0" b="0"/>
            <wp:docPr id="2" name="Рисунок 24" descr="https://img-fotki.yandex.ru/get/3503/218751877.6/0_14f5c3_2cd09c1a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-fotki.yandex.ru/get/3503/218751877.6/0_14f5c3_2cd09c1a_ori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58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B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65B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65B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>В лесном массиве у станции Рвы стоит одинокий обелиск.</w:t>
      </w:r>
      <w:r w:rsid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Это место памяти расстрелянного 15 ноября 1941 года партизана-разведчика партизанского отряда </w:t>
      </w:r>
      <w:proofErr w:type="spellStart"/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>Осавиахим</w:t>
      </w:r>
      <w:proofErr w:type="spellEnd"/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под командованием Есипова Н.Г.-  Козырева Сергея </w:t>
      </w:r>
      <w:proofErr w:type="spellStart"/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>Алексевича</w:t>
      </w:r>
      <w:proofErr w:type="spellEnd"/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>.</w:t>
      </w:r>
      <w:r w:rsid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>Козырев С.А во время разведки в тылу врага,</w:t>
      </w:r>
      <w:r w:rsid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>раненым был взят в плен,</w:t>
      </w:r>
      <w:r w:rsid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>на допросе никаких сведений врагу не дал и  был расстрелян у станции Рвы,</w:t>
      </w:r>
      <w:r w:rsid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>место захоронения не известно. В 2014 году группа активных жителей города-героя Тулы </w:t>
      </w:r>
      <w:hyperlink r:id="rId14" w:tgtFrame="_self" w:history="1">
        <w:r w:rsidRPr="00722EAF">
          <w:rPr>
            <w:rFonts w:asciiTheme="majorHAnsi" w:eastAsia="Times New Roman" w:hAnsiTheme="majorHAnsi" w:cs="Times New Roman"/>
            <w:sz w:val="28"/>
            <w:szCs w:val="28"/>
            <w:lang w:eastAsia="ru-RU"/>
          </w:rPr>
          <w:t>взяла опеку</w:t>
        </w:r>
      </w:hyperlink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> над мемориалам,</w:t>
      </w:r>
      <w:r w:rsid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>обелиск и место его установки были капитально </w:t>
      </w:r>
      <w:hyperlink r:id="rId15" w:tgtFrame="_self" w:history="1">
        <w:r w:rsidRPr="00722EAF">
          <w:rPr>
            <w:rFonts w:asciiTheme="majorHAnsi" w:eastAsia="Times New Roman" w:hAnsiTheme="majorHAnsi" w:cs="Times New Roman"/>
            <w:sz w:val="28"/>
            <w:szCs w:val="28"/>
            <w:lang w:eastAsia="ru-RU"/>
          </w:rPr>
          <w:t>отреставрированы.</w:t>
        </w:r>
      </w:hyperlink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</w:r>
      <w:hyperlink r:id="rId16" w:tgtFrame="_self" w:history="1">
        <w:r w:rsidRPr="00722EAF">
          <w:rPr>
            <w:rFonts w:asciiTheme="majorHAnsi" w:eastAsia="Times New Roman" w:hAnsiTheme="majorHAnsi" w:cs="Times New Roman"/>
            <w:sz w:val="28"/>
            <w:szCs w:val="28"/>
            <w:lang w:eastAsia="ru-RU"/>
          </w:rPr>
          <w:t>15 ноября 2014 года день Памяти партизана-разведчика Козырева Сергея Алексеевича</w:t>
        </w:r>
      </w:hyperlink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t>.</w:t>
      </w:r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</w:r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  <w:t>Так это памятное место выглядит после реконструкции.</w:t>
      </w:r>
      <w:r w:rsidRPr="00722EAF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</w:r>
      <w:r w:rsidRPr="00365B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0290" cy="2076450"/>
            <wp:effectExtent l="19050" t="0" r="8660" b="0"/>
            <wp:docPr id="26" name="Рисунок 26" descr="https://img-fotki.yandex.ru/get/6102/218751877.6/0_14f71b_76d6fbf7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-fotki.yandex.ru/get/6102/218751877.6/0_14f71b_76d6fbf7_ori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9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2EAF" w:rsidRPr="00722E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4796" cy="1743075"/>
            <wp:effectExtent l="19050" t="0" r="0" b="0"/>
            <wp:docPr id="3" name="Рисунок 27" descr="https://img-fotki.yandex.ru/get/5310/218751877.6/0_14f71c_d25dc8c2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-fotki.yandex.ru/get/5310/218751877.6/0_14f71c_d25dc8c2_ori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09" cy="174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B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65B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7B2E" w:rsidRPr="00687B2E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Любить Родину – это значит быть ей полезным. А для этого надо многое уметь, многое знать. Помочь ребёнку осознать себя частью большой Родины – основная за</w:t>
      </w:r>
      <w:r w:rsidR="00687B2E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дача патриотического воспитания.</w:t>
      </w:r>
    </w:p>
    <w:p w:rsidR="00365B4A" w:rsidRPr="00365B4A" w:rsidRDefault="00687B2E" w:rsidP="00A903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B2E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«Моя Родина» - эти слова должны стать для ребёнка такими же естественными, как «мои родители», «мой город», «мой детский сад».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</w:p>
    <w:p w:rsidR="00365B4A" w:rsidRDefault="00365B4A" w:rsidP="00365B4A">
      <w:pPr>
        <w:pStyle w:val="a3"/>
        <w:shd w:val="clear" w:color="auto" w:fill="FFFFFF"/>
        <w:spacing w:before="0" w:beforeAutospacing="0" w:after="0" w:afterAutospacing="0" w:line="312" w:lineRule="atLeast"/>
        <w:rPr>
          <w:rFonts w:ascii="Tahoma" w:hAnsi="Tahoma" w:cs="Tahoma"/>
          <w:color w:val="2D2D2D"/>
        </w:rPr>
      </w:pPr>
    </w:p>
    <w:p w:rsidR="004C5E36" w:rsidRPr="00687B2E" w:rsidRDefault="00E004DA" w:rsidP="00687B2E">
      <w:pPr>
        <w:pStyle w:val="a3"/>
        <w:shd w:val="clear" w:color="auto" w:fill="FFFFFF"/>
        <w:spacing w:before="0" w:beforeAutospacing="0" w:after="0" w:afterAutospacing="0" w:line="312" w:lineRule="atLeast"/>
        <w:rPr>
          <w:rFonts w:ascii="Tahoma" w:hAnsi="Tahoma" w:cs="Tahoma"/>
          <w:color w:val="2D2D2D"/>
        </w:rPr>
      </w:pPr>
      <w:r>
        <w:rPr>
          <w:rFonts w:ascii="Tahoma" w:hAnsi="Tahoma" w:cs="Tahoma"/>
          <w:color w:val="2D2D2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bookmarkStart w:id="0" w:name="_GoBack"/>
      <w:bookmarkEnd w:id="0"/>
    </w:p>
    <w:sectPr w:rsidR="004C5E36" w:rsidRPr="00687B2E" w:rsidSect="00FE6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5B4A"/>
    <w:rsid w:val="00137AF4"/>
    <w:rsid w:val="002F474A"/>
    <w:rsid w:val="00365B4A"/>
    <w:rsid w:val="00474828"/>
    <w:rsid w:val="00687B2E"/>
    <w:rsid w:val="00722EAF"/>
    <w:rsid w:val="008E4692"/>
    <w:rsid w:val="00A903FA"/>
    <w:rsid w:val="00B7076E"/>
    <w:rsid w:val="00CC5E60"/>
    <w:rsid w:val="00E004DA"/>
    <w:rsid w:val="00FE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95A85F0-A466-45D9-9710-4DC967B53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8AA"/>
  </w:style>
  <w:style w:type="paragraph" w:styleId="1">
    <w:name w:val="heading 1"/>
    <w:basedOn w:val="a"/>
    <w:link w:val="10"/>
    <w:uiPriority w:val="9"/>
    <w:qFormat/>
    <w:rsid w:val="00365B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5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5B4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65B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365B4A"/>
    <w:rPr>
      <w:color w:val="0000FF"/>
      <w:u w:val="single"/>
    </w:rPr>
  </w:style>
  <w:style w:type="character" w:customStyle="1" w:styleId="b-singlepost-tags-items">
    <w:name w:val="b-singlepost-tags-items"/>
    <w:basedOn w:val="a0"/>
    <w:rsid w:val="00365B4A"/>
  </w:style>
  <w:style w:type="paragraph" w:styleId="a6">
    <w:name w:val="Balloon Text"/>
    <w:basedOn w:val="a"/>
    <w:link w:val="a7"/>
    <w:uiPriority w:val="99"/>
    <w:semiHidden/>
    <w:unhideWhenUsed/>
    <w:rsid w:val="00365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5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2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5519">
          <w:marLeft w:val="450"/>
          <w:marRight w:val="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2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71492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stula.ru/fullnews_28238.html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roma-filipps.livejournal.com/10331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pobeda.or71.ru/search/g_tula_2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roma-filipps.livejournal.com/9148.html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assol-new.livejournal.com/150188.html?thread=2118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21FC51-0821-4E99-B3A3-20D93E1AD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Олеся Кузнецова</cp:lastModifiedBy>
  <cp:revision>5</cp:revision>
  <dcterms:created xsi:type="dcterms:W3CDTF">2020-04-27T11:15:00Z</dcterms:created>
  <dcterms:modified xsi:type="dcterms:W3CDTF">2020-11-25T18:11:00Z</dcterms:modified>
</cp:coreProperties>
</file>