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59" w:rsidRDefault="00894159" w:rsidP="00894159">
      <w:pPr>
        <w:shd w:val="clear" w:color="auto" w:fill="FFFFFF"/>
        <w:spacing w:after="0"/>
        <w:ind w:firstLine="567"/>
        <w:jc w:val="center"/>
        <w:textAlignment w:val="baseline"/>
        <w:rPr>
          <w:rFonts w:ascii="Times New Roman" w:eastAsia="Times New Roman" w:hAnsi="Times New Roman" w:cs="Times New Roman"/>
          <w:b/>
          <w:color w:val="000000"/>
          <w:sz w:val="28"/>
          <w:szCs w:val="32"/>
          <w:lang w:eastAsia="ru-RU"/>
        </w:rPr>
      </w:pPr>
    </w:p>
    <w:p w:rsidR="00894159" w:rsidRDefault="00894159" w:rsidP="00894159">
      <w:pPr>
        <w:shd w:val="clear" w:color="auto" w:fill="FFFFFF"/>
        <w:spacing w:after="0"/>
        <w:ind w:firstLine="567"/>
        <w:jc w:val="center"/>
        <w:textAlignment w:val="baseline"/>
        <w:rPr>
          <w:rFonts w:ascii="Times New Roman" w:eastAsia="Times New Roman" w:hAnsi="Times New Roman" w:cs="Times New Roman"/>
          <w:b/>
          <w:color w:val="000000"/>
          <w:sz w:val="28"/>
          <w:szCs w:val="32"/>
          <w:lang w:eastAsia="ru-RU"/>
        </w:rPr>
      </w:pPr>
    </w:p>
    <w:p w:rsidR="00016E01" w:rsidRDefault="00335169" w:rsidP="00894159">
      <w:pPr>
        <w:shd w:val="clear" w:color="auto" w:fill="FFFFFF"/>
        <w:spacing w:after="0"/>
        <w:ind w:firstLine="567"/>
        <w:jc w:val="center"/>
        <w:textAlignment w:val="baseline"/>
        <w:rPr>
          <w:rFonts w:ascii="Times New Roman" w:eastAsia="Times New Roman" w:hAnsi="Times New Roman" w:cs="Times New Roman"/>
          <w:b/>
          <w:color w:val="000000"/>
          <w:sz w:val="28"/>
          <w:szCs w:val="32"/>
          <w:lang w:eastAsia="ru-RU"/>
        </w:rPr>
      </w:pPr>
      <w:r>
        <w:rPr>
          <w:rFonts w:ascii="Times New Roman" w:eastAsia="Times New Roman" w:hAnsi="Times New Roman" w:cs="Times New Roman"/>
          <w:b/>
          <w:color w:val="000000"/>
          <w:sz w:val="28"/>
          <w:szCs w:val="32"/>
          <w:lang w:eastAsia="ru-RU"/>
        </w:rPr>
        <w:t xml:space="preserve">Рекомендации по организации уголка </w:t>
      </w:r>
      <w:r w:rsidR="00016E01" w:rsidRPr="00016E01">
        <w:rPr>
          <w:rFonts w:ascii="Times New Roman" w:eastAsia="Times New Roman" w:hAnsi="Times New Roman" w:cs="Times New Roman"/>
          <w:b/>
          <w:color w:val="000000"/>
          <w:sz w:val="28"/>
          <w:szCs w:val="32"/>
          <w:lang w:eastAsia="ru-RU"/>
        </w:rPr>
        <w:t>дежурства в группах</w:t>
      </w:r>
    </w:p>
    <w:p w:rsidR="00894159" w:rsidRPr="00016E01" w:rsidRDefault="00894159" w:rsidP="00894159">
      <w:pPr>
        <w:shd w:val="clear" w:color="auto" w:fill="FFFFFF"/>
        <w:spacing w:after="0"/>
        <w:ind w:firstLine="567"/>
        <w:jc w:val="center"/>
        <w:textAlignment w:val="baseline"/>
        <w:rPr>
          <w:rFonts w:ascii="Times New Roman" w:eastAsia="Times New Roman" w:hAnsi="Times New Roman" w:cs="Times New Roman"/>
          <w:b/>
          <w:color w:val="000000"/>
          <w:sz w:val="28"/>
          <w:szCs w:val="32"/>
          <w:lang w:eastAsia="ru-RU"/>
        </w:rPr>
      </w:pPr>
    </w:p>
    <w:p w:rsidR="00016E01" w:rsidRPr="00016E01" w:rsidRDefault="00016E01" w:rsidP="009516F3">
      <w:pPr>
        <w:shd w:val="clear" w:color="auto" w:fill="FFFFFF"/>
        <w:spacing w:after="0"/>
        <w:ind w:firstLine="567"/>
        <w:jc w:val="both"/>
        <w:textAlignment w:val="baseline"/>
        <w:rPr>
          <w:rFonts w:ascii="Times New Roman" w:eastAsia="Times New Roman" w:hAnsi="Times New Roman" w:cs="Times New Roman"/>
          <w:color w:val="000000"/>
          <w:sz w:val="28"/>
          <w:szCs w:val="32"/>
          <w:lang w:eastAsia="ru-RU"/>
        </w:rPr>
      </w:pPr>
      <w:r w:rsidRPr="00016E01">
        <w:rPr>
          <w:rFonts w:ascii="Times New Roman" w:eastAsia="Times New Roman" w:hAnsi="Times New Roman" w:cs="Times New Roman"/>
          <w:color w:val="000000"/>
          <w:sz w:val="28"/>
          <w:szCs w:val="32"/>
          <w:lang w:eastAsia="ru-RU"/>
        </w:rPr>
        <w:t xml:space="preserve">Уголки дежурства необходимы </w:t>
      </w:r>
      <w:r w:rsidRPr="00894159">
        <w:rPr>
          <w:rFonts w:ascii="Times New Roman" w:eastAsia="Times New Roman" w:hAnsi="Times New Roman" w:cs="Times New Roman"/>
          <w:b/>
          <w:color w:val="000000"/>
          <w:sz w:val="28"/>
          <w:szCs w:val="32"/>
          <w:u w:val="single"/>
          <w:lang w:eastAsia="ru-RU"/>
        </w:rPr>
        <w:t>во всех группах</w:t>
      </w:r>
      <w:r w:rsidRPr="00016E01">
        <w:rPr>
          <w:rFonts w:ascii="Times New Roman" w:eastAsia="Times New Roman" w:hAnsi="Times New Roman" w:cs="Times New Roman"/>
          <w:color w:val="000000"/>
          <w:sz w:val="28"/>
          <w:szCs w:val="32"/>
          <w:u w:val="single"/>
          <w:lang w:eastAsia="ru-RU"/>
        </w:rPr>
        <w:t>, кроме раннего возраста</w:t>
      </w:r>
      <w:r w:rsidRPr="00016E01">
        <w:rPr>
          <w:rFonts w:ascii="Times New Roman" w:eastAsia="Times New Roman" w:hAnsi="Times New Roman" w:cs="Times New Roman"/>
          <w:color w:val="000000"/>
          <w:sz w:val="28"/>
          <w:szCs w:val="32"/>
          <w:lang w:eastAsia="ru-RU"/>
        </w:rPr>
        <w:t xml:space="preserve"> (третий год жизни). Прежде чем приступить к изготовлению уголка, необходимо продумать, каким</w:t>
      </w:r>
      <w:bookmarkStart w:id="0" w:name="_GoBack"/>
      <w:bookmarkEnd w:id="0"/>
      <w:r w:rsidRPr="00016E01">
        <w:rPr>
          <w:rFonts w:ascii="Times New Roman" w:eastAsia="Times New Roman" w:hAnsi="Times New Roman" w:cs="Times New Roman"/>
          <w:color w:val="000000"/>
          <w:sz w:val="28"/>
          <w:szCs w:val="32"/>
          <w:lang w:eastAsia="ru-RU"/>
        </w:rPr>
        <w:t xml:space="preserve"> он будет, учесть все требования, которые к нему предъявляют, а также решить, где его разместить.</w:t>
      </w:r>
    </w:p>
    <w:p w:rsidR="009516F3" w:rsidRDefault="009516F3" w:rsidP="009516F3">
      <w:pPr>
        <w:shd w:val="clear" w:color="auto" w:fill="FFFFFF"/>
        <w:spacing w:after="0"/>
        <w:ind w:firstLine="567"/>
        <w:jc w:val="both"/>
        <w:textAlignment w:val="baseline"/>
        <w:rPr>
          <w:rFonts w:ascii="Times New Roman" w:eastAsia="Times New Roman" w:hAnsi="Times New Roman" w:cs="Times New Roman"/>
          <w:color w:val="000000"/>
          <w:sz w:val="28"/>
          <w:szCs w:val="32"/>
          <w:lang w:eastAsia="ru-RU"/>
        </w:rPr>
      </w:pPr>
    </w:p>
    <w:p w:rsidR="00016E01" w:rsidRPr="00016E01" w:rsidRDefault="00016E01" w:rsidP="009516F3">
      <w:pPr>
        <w:shd w:val="clear" w:color="auto" w:fill="FFFFFF"/>
        <w:spacing w:after="0"/>
        <w:ind w:firstLine="567"/>
        <w:jc w:val="both"/>
        <w:textAlignment w:val="baseline"/>
        <w:rPr>
          <w:rFonts w:ascii="Times New Roman" w:eastAsia="Times New Roman" w:hAnsi="Times New Roman" w:cs="Times New Roman"/>
          <w:color w:val="000000"/>
          <w:sz w:val="28"/>
          <w:szCs w:val="32"/>
          <w:lang w:eastAsia="ru-RU"/>
        </w:rPr>
      </w:pPr>
      <w:r w:rsidRPr="00016E01">
        <w:rPr>
          <w:rFonts w:ascii="Times New Roman" w:eastAsia="Times New Roman" w:hAnsi="Times New Roman" w:cs="Times New Roman"/>
          <w:color w:val="000000"/>
          <w:sz w:val="28"/>
          <w:szCs w:val="32"/>
          <w:lang w:eastAsia="ru-RU"/>
        </w:rPr>
        <w:t xml:space="preserve">Первое, с чем знакомятся дети — это </w:t>
      </w:r>
      <w:r w:rsidRPr="00016E01">
        <w:rPr>
          <w:rFonts w:ascii="Times New Roman" w:eastAsia="Times New Roman" w:hAnsi="Times New Roman" w:cs="Times New Roman"/>
          <w:color w:val="000000"/>
          <w:sz w:val="28"/>
          <w:szCs w:val="32"/>
          <w:u w:val="single"/>
          <w:lang w:eastAsia="ru-RU"/>
        </w:rPr>
        <w:t>дежурство по столовой</w:t>
      </w:r>
      <w:r w:rsidRPr="00016E01">
        <w:rPr>
          <w:rFonts w:ascii="Times New Roman" w:eastAsia="Times New Roman" w:hAnsi="Times New Roman" w:cs="Times New Roman"/>
          <w:color w:val="000000"/>
          <w:sz w:val="28"/>
          <w:szCs w:val="32"/>
          <w:lang w:eastAsia="ru-RU"/>
        </w:rPr>
        <w:t xml:space="preserve">. Его вводят </w:t>
      </w:r>
      <w:r>
        <w:rPr>
          <w:rFonts w:ascii="Times New Roman" w:eastAsia="Times New Roman" w:hAnsi="Times New Roman" w:cs="Times New Roman"/>
          <w:color w:val="000000"/>
          <w:sz w:val="28"/>
          <w:szCs w:val="32"/>
          <w:u w:val="single"/>
          <w:lang w:eastAsia="ru-RU"/>
        </w:rPr>
        <w:t>в</w:t>
      </w:r>
      <w:r w:rsidRPr="00016E01">
        <w:rPr>
          <w:rFonts w:ascii="Times New Roman" w:eastAsia="Times New Roman" w:hAnsi="Times New Roman" w:cs="Times New Roman"/>
          <w:color w:val="000000"/>
          <w:sz w:val="28"/>
          <w:szCs w:val="32"/>
          <w:u w:val="single"/>
          <w:lang w:eastAsia="ru-RU"/>
        </w:rPr>
        <w:t xml:space="preserve"> младшей группе</w:t>
      </w:r>
      <w:r w:rsidRPr="00016E01">
        <w:rPr>
          <w:rFonts w:ascii="Times New Roman" w:eastAsia="Times New Roman" w:hAnsi="Times New Roman" w:cs="Times New Roman"/>
          <w:color w:val="000000"/>
          <w:sz w:val="28"/>
          <w:szCs w:val="32"/>
          <w:lang w:eastAsia="ru-RU"/>
        </w:rPr>
        <w:t xml:space="preserve">, но не в начале, а в середине года. Первую половину года дети осваивают трудовые навыки, выполняя поручения: расставить </w:t>
      </w:r>
      <w:proofErr w:type="spellStart"/>
      <w:r w:rsidRPr="00016E01">
        <w:rPr>
          <w:rFonts w:ascii="Times New Roman" w:eastAsia="Times New Roman" w:hAnsi="Times New Roman" w:cs="Times New Roman"/>
          <w:color w:val="000000"/>
          <w:sz w:val="28"/>
          <w:szCs w:val="32"/>
          <w:lang w:eastAsia="ru-RU"/>
        </w:rPr>
        <w:t>салфетницы</w:t>
      </w:r>
      <w:proofErr w:type="spellEnd"/>
      <w:r w:rsidRPr="00016E01">
        <w:rPr>
          <w:rFonts w:ascii="Times New Roman" w:eastAsia="Times New Roman" w:hAnsi="Times New Roman" w:cs="Times New Roman"/>
          <w:color w:val="000000"/>
          <w:sz w:val="28"/>
          <w:szCs w:val="32"/>
          <w:lang w:eastAsia="ru-RU"/>
        </w:rPr>
        <w:t xml:space="preserve">, тарелочки для хлеба. Поручения даются одному или двум детям, ребятишки выполняют одинаковые действия, руководствуясь подсказками воспитателя или помощника </w:t>
      </w:r>
      <w:r>
        <w:rPr>
          <w:rFonts w:ascii="Times New Roman" w:eastAsia="Times New Roman" w:hAnsi="Times New Roman" w:cs="Times New Roman"/>
          <w:color w:val="000000"/>
          <w:sz w:val="28"/>
          <w:szCs w:val="32"/>
          <w:lang w:eastAsia="ru-RU"/>
        </w:rPr>
        <w:t>воспитателя</w:t>
      </w:r>
      <w:r w:rsidRPr="00016E01">
        <w:rPr>
          <w:rFonts w:ascii="Times New Roman" w:eastAsia="Times New Roman" w:hAnsi="Times New Roman" w:cs="Times New Roman"/>
          <w:color w:val="000000"/>
          <w:sz w:val="28"/>
          <w:szCs w:val="32"/>
          <w:lang w:eastAsia="ru-RU"/>
        </w:rPr>
        <w:t>.</w:t>
      </w:r>
    </w:p>
    <w:p w:rsidR="00016E01" w:rsidRPr="00016E01" w:rsidRDefault="00016E01" w:rsidP="009516F3">
      <w:pPr>
        <w:shd w:val="clear" w:color="auto" w:fill="FFFFFF"/>
        <w:spacing w:after="0"/>
        <w:ind w:firstLine="567"/>
        <w:jc w:val="both"/>
        <w:textAlignment w:val="baseline"/>
        <w:rPr>
          <w:rFonts w:ascii="Times New Roman" w:eastAsia="Times New Roman" w:hAnsi="Times New Roman" w:cs="Times New Roman"/>
          <w:color w:val="000000"/>
          <w:sz w:val="28"/>
          <w:szCs w:val="32"/>
          <w:lang w:eastAsia="ru-RU"/>
        </w:rPr>
      </w:pPr>
      <w:r w:rsidRPr="00016E01">
        <w:rPr>
          <w:rFonts w:ascii="Times New Roman" w:eastAsia="Times New Roman" w:hAnsi="Times New Roman" w:cs="Times New Roman"/>
          <w:color w:val="000000"/>
          <w:sz w:val="28"/>
          <w:szCs w:val="32"/>
          <w:lang w:eastAsia="ru-RU"/>
        </w:rPr>
        <w:t>Второй вид дежу</w:t>
      </w:r>
      <w:proofErr w:type="gramStart"/>
      <w:r w:rsidRPr="00016E01">
        <w:rPr>
          <w:rFonts w:ascii="Times New Roman" w:eastAsia="Times New Roman" w:hAnsi="Times New Roman" w:cs="Times New Roman"/>
          <w:color w:val="000000"/>
          <w:sz w:val="28"/>
          <w:szCs w:val="32"/>
          <w:lang w:eastAsia="ru-RU"/>
        </w:rPr>
        <w:t>рств вв</w:t>
      </w:r>
      <w:proofErr w:type="gramEnd"/>
      <w:r w:rsidRPr="00016E01">
        <w:rPr>
          <w:rFonts w:ascii="Times New Roman" w:eastAsia="Times New Roman" w:hAnsi="Times New Roman" w:cs="Times New Roman"/>
          <w:color w:val="000000"/>
          <w:sz w:val="28"/>
          <w:szCs w:val="32"/>
          <w:lang w:eastAsia="ru-RU"/>
        </w:rPr>
        <w:t xml:space="preserve">одится </w:t>
      </w:r>
      <w:r w:rsidRPr="00016E01">
        <w:rPr>
          <w:rFonts w:ascii="Times New Roman" w:eastAsia="Times New Roman" w:hAnsi="Times New Roman" w:cs="Times New Roman"/>
          <w:color w:val="000000"/>
          <w:sz w:val="28"/>
          <w:szCs w:val="32"/>
          <w:u w:val="single"/>
          <w:lang w:eastAsia="ru-RU"/>
        </w:rPr>
        <w:t>в середине года средней групп</w:t>
      </w:r>
      <w:r>
        <w:rPr>
          <w:rFonts w:ascii="Times New Roman" w:eastAsia="Times New Roman" w:hAnsi="Times New Roman" w:cs="Times New Roman"/>
          <w:color w:val="000000"/>
          <w:sz w:val="28"/>
          <w:szCs w:val="32"/>
          <w:u w:val="single"/>
          <w:lang w:eastAsia="ru-RU"/>
        </w:rPr>
        <w:t>ы</w:t>
      </w:r>
      <w:r w:rsidRPr="00016E01">
        <w:rPr>
          <w:rFonts w:ascii="Times New Roman" w:eastAsia="Times New Roman" w:hAnsi="Times New Roman" w:cs="Times New Roman"/>
          <w:color w:val="000000"/>
          <w:sz w:val="28"/>
          <w:szCs w:val="32"/>
          <w:lang w:eastAsia="ru-RU"/>
        </w:rPr>
        <w:t xml:space="preserve">. Это </w:t>
      </w:r>
      <w:r w:rsidRPr="00894159">
        <w:rPr>
          <w:rFonts w:ascii="Times New Roman" w:eastAsia="Times New Roman" w:hAnsi="Times New Roman" w:cs="Times New Roman"/>
          <w:color w:val="000000"/>
          <w:sz w:val="28"/>
          <w:szCs w:val="32"/>
          <w:u w:val="single"/>
          <w:lang w:eastAsia="ru-RU"/>
        </w:rPr>
        <w:t>дежурства по занятиям</w:t>
      </w:r>
      <w:r w:rsidRPr="00016E01">
        <w:rPr>
          <w:rFonts w:ascii="Times New Roman" w:eastAsia="Times New Roman" w:hAnsi="Times New Roman" w:cs="Times New Roman"/>
          <w:color w:val="000000"/>
          <w:sz w:val="28"/>
          <w:szCs w:val="32"/>
          <w:lang w:eastAsia="ru-RU"/>
        </w:rPr>
        <w:t>. Предварительно дети знакомятся с выполняемой на этом дежурстве работой также в поручениях. Они раскладывают по столам раздаточный материал, тарелочки для </w:t>
      </w:r>
      <w:hyperlink r:id="rId8" w:tooltip="Аппликация" w:history="1">
        <w:r w:rsidRPr="00016E01">
          <w:rPr>
            <w:rFonts w:ascii="Times New Roman" w:eastAsia="Times New Roman" w:hAnsi="Times New Roman" w:cs="Times New Roman"/>
            <w:sz w:val="28"/>
            <w:szCs w:val="32"/>
            <w:bdr w:val="none" w:sz="0" w:space="0" w:color="auto" w:frame="1"/>
            <w:lang w:eastAsia="ru-RU"/>
          </w:rPr>
          <w:t>аппликации</w:t>
        </w:r>
      </w:hyperlink>
      <w:r w:rsidRPr="00016E01">
        <w:rPr>
          <w:rFonts w:ascii="Times New Roman" w:eastAsia="Times New Roman" w:hAnsi="Times New Roman" w:cs="Times New Roman"/>
          <w:color w:val="000000"/>
          <w:sz w:val="28"/>
          <w:szCs w:val="32"/>
          <w:lang w:eastAsia="ru-RU"/>
        </w:rPr>
        <w:t xml:space="preserve">, пластилин и т. д., а после занятий собирают и приносят в отведённое место. Поручения даются тем, кто желает помочь, поэтому трудом </w:t>
      </w:r>
      <w:proofErr w:type="gramStart"/>
      <w:r w:rsidRPr="00016E01">
        <w:rPr>
          <w:rFonts w:ascii="Times New Roman" w:eastAsia="Times New Roman" w:hAnsi="Times New Roman" w:cs="Times New Roman"/>
          <w:color w:val="000000"/>
          <w:sz w:val="28"/>
          <w:szCs w:val="32"/>
          <w:lang w:eastAsia="ru-RU"/>
        </w:rPr>
        <w:t>оказываются</w:t>
      </w:r>
      <w:proofErr w:type="gramEnd"/>
      <w:r w:rsidRPr="00016E01">
        <w:rPr>
          <w:rFonts w:ascii="Times New Roman" w:eastAsia="Times New Roman" w:hAnsi="Times New Roman" w:cs="Times New Roman"/>
          <w:color w:val="000000"/>
          <w:sz w:val="28"/>
          <w:szCs w:val="32"/>
          <w:lang w:eastAsia="ru-RU"/>
        </w:rPr>
        <w:t xml:space="preserve"> охвачены не все дети группы. Потому так полезно дежурство, которое позволяет задействовать в труде всех воспитанников.</w:t>
      </w:r>
    </w:p>
    <w:p w:rsidR="00016E01" w:rsidRPr="00016E01" w:rsidRDefault="00016E01" w:rsidP="009516F3">
      <w:pPr>
        <w:shd w:val="clear" w:color="auto" w:fill="FFFFFF"/>
        <w:spacing w:before="375" w:after="450"/>
        <w:ind w:firstLine="567"/>
        <w:jc w:val="both"/>
        <w:textAlignment w:val="baseline"/>
        <w:rPr>
          <w:rFonts w:ascii="Times New Roman" w:eastAsia="Times New Roman" w:hAnsi="Times New Roman" w:cs="Times New Roman"/>
          <w:color w:val="000000"/>
          <w:sz w:val="28"/>
          <w:szCs w:val="32"/>
          <w:lang w:eastAsia="ru-RU"/>
        </w:rPr>
      </w:pPr>
      <w:r w:rsidRPr="00016E01">
        <w:rPr>
          <w:rFonts w:ascii="Times New Roman" w:eastAsia="Times New Roman" w:hAnsi="Times New Roman" w:cs="Times New Roman"/>
          <w:color w:val="000000"/>
          <w:sz w:val="28"/>
          <w:szCs w:val="32"/>
          <w:lang w:eastAsia="ru-RU"/>
        </w:rPr>
        <w:t xml:space="preserve">Последним вводится </w:t>
      </w:r>
      <w:r w:rsidRPr="00016E01">
        <w:rPr>
          <w:rFonts w:ascii="Times New Roman" w:eastAsia="Times New Roman" w:hAnsi="Times New Roman" w:cs="Times New Roman"/>
          <w:color w:val="000000"/>
          <w:sz w:val="28"/>
          <w:szCs w:val="32"/>
          <w:u w:val="single"/>
          <w:lang w:eastAsia="ru-RU"/>
        </w:rPr>
        <w:t>дежурство в уголке природы</w:t>
      </w:r>
      <w:r w:rsidRPr="00016E01">
        <w:rPr>
          <w:rFonts w:ascii="Times New Roman" w:eastAsia="Times New Roman" w:hAnsi="Times New Roman" w:cs="Times New Roman"/>
          <w:color w:val="000000"/>
          <w:sz w:val="28"/>
          <w:szCs w:val="32"/>
          <w:lang w:eastAsia="ru-RU"/>
        </w:rPr>
        <w:t xml:space="preserve">. Его начинают </w:t>
      </w:r>
      <w:r w:rsidRPr="00016E01">
        <w:rPr>
          <w:rFonts w:ascii="Times New Roman" w:eastAsia="Times New Roman" w:hAnsi="Times New Roman" w:cs="Times New Roman"/>
          <w:color w:val="000000"/>
          <w:sz w:val="28"/>
          <w:szCs w:val="32"/>
          <w:u w:val="single"/>
          <w:lang w:eastAsia="ru-RU"/>
        </w:rPr>
        <w:t>в старшей группе с сентября</w:t>
      </w:r>
      <w:r w:rsidRPr="00016E01">
        <w:rPr>
          <w:rFonts w:ascii="Times New Roman" w:eastAsia="Times New Roman" w:hAnsi="Times New Roman" w:cs="Times New Roman"/>
          <w:color w:val="000000"/>
          <w:sz w:val="28"/>
          <w:szCs w:val="32"/>
          <w:lang w:eastAsia="ru-RU"/>
        </w:rPr>
        <w:t>, поскольку дети этого возраста умеют быстро ориентироваться, обладают достаточными навыками и умениями, способны разделять трудовые операции между собой, выполнять их совместно, помогать друг другу.</w:t>
      </w:r>
    </w:p>
    <w:p w:rsidR="009516F3" w:rsidRPr="00894159" w:rsidRDefault="009516F3" w:rsidP="00894159">
      <w:pPr>
        <w:pStyle w:val="a5"/>
        <w:numPr>
          <w:ilvl w:val="0"/>
          <w:numId w:val="2"/>
        </w:numPr>
        <w:shd w:val="clear" w:color="auto" w:fill="FFFFFF"/>
        <w:spacing w:after="150"/>
        <w:jc w:val="both"/>
        <w:textAlignment w:val="baseline"/>
        <w:rPr>
          <w:rFonts w:ascii="Times New Roman" w:eastAsia="Times New Roman" w:hAnsi="Times New Roman" w:cs="Times New Roman"/>
          <w:color w:val="000000"/>
          <w:sz w:val="28"/>
          <w:szCs w:val="32"/>
          <w:lang w:eastAsia="ru-RU"/>
        </w:rPr>
      </w:pPr>
      <w:r w:rsidRPr="00894159">
        <w:rPr>
          <w:rFonts w:ascii="Times New Roman" w:eastAsia="Times New Roman" w:hAnsi="Times New Roman" w:cs="Times New Roman"/>
          <w:color w:val="000000"/>
          <w:sz w:val="28"/>
          <w:szCs w:val="32"/>
          <w:lang w:eastAsia="ru-RU"/>
        </w:rPr>
        <w:t>В</w:t>
      </w:r>
      <w:r w:rsidR="00016E01" w:rsidRPr="00894159">
        <w:rPr>
          <w:rFonts w:ascii="Times New Roman" w:eastAsia="Times New Roman" w:hAnsi="Times New Roman" w:cs="Times New Roman"/>
          <w:color w:val="000000"/>
          <w:sz w:val="28"/>
          <w:szCs w:val="32"/>
          <w:lang w:eastAsia="ru-RU"/>
        </w:rPr>
        <w:t xml:space="preserve"> младшей групп</w:t>
      </w:r>
      <w:r w:rsidRPr="00894159">
        <w:rPr>
          <w:rFonts w:ascii="Times New Roman" w:eastAsia="Times New Roman" w:hAnsi="Times New Roman" w:cs="Times New Roman"/>
          <w:color w:val="000000"/>
          <w:sz w:val="28"/>
          <w:szCs w:val="32"/>
          <w:lang w:eastAsia="ru-RU"/>
        </w:rPr>
        <w:t>е</w:t>
      </w:r>
      <w:r w:rsidR="00016E01" w:rsidRPr="00894159">
        <w:rPr>
          <w:rFonts w:ascii="Times New Roman" w:eastAsia="Times New Roman" w:hAnsi="Times New Roman" w:cs="Times New Roman"/>
          <w:color w:val="000000"/>
          <w:sz w:val="28"/>
          <w:szCs w:val="32"/>
          <w:lang w:eastAsia="ru-RU"/>
        </w:rPr>
        <w:t xml:space="preserve"> достаточно уголка дежурств по столовой. </w:t>
      </w:r>
    </w:p>
    <w:p w:rsidR="009516F3" w:rsidRPr="00894159" w:rsidRDefault="00016E01" w:rsidP="00894159">
      <w:pPr>
        <w:pStyle w:val="a5"/>
        <w:numPr>
          <w:ilvl w:val="0"/>
          <w:numId w:val="2"/>
        </w:numPr>
        <w:shd w:val="clear" w:color="auto" w:fill="FFFFFF"/>
        <w:spacing w:after="150"/>
        <w:jc w:val="both"/>
        <w:textAlignment w:val="baseline"/>
        <w:rPr>
          <w:rFonts w:ascii="Times New Roman" w:eastAsia="Times New Roman" w:hAnsi="Times New Roman" w:cs="Times New Roman"/>
          <w:color w:val="000000"/>
          <w:sz w:val="28"/>
          <w:szCs w:val="32"/>
          <w:lang w:eastAsia="ru-RU"/>
        </w:rPr>
      </w:pPr>
      <w:r w:rsidRPr="00894159">
        <w:rPr>
          <w:rFonts w:ascii="Times New Roman" w:eastAsia="Times New Roman" w:hAnsi="Times New Roman" w:cs="Times New Roman"/>
          <w:color w:val="000000"/>
          <w:sz w:val="28"/>
          <w:szCs w:val="32"/>
          <w:lang w:eastAsia="ru-RU"/>
        </w:rPr>
        <w:t>В средней групп</w:t>
      </w:r>
      <w:r w:rsidR="009516F3" w:rsidRPr="00894159">
        <w:rPr>
          <w:rFonts w:ascii="Times New Roman" w:eastAsia="Times New Roman" w:hAnsi="Times New Roman" w:cs="Times New Roman"/>
          <w:color w:val="000000"/>
          <w:sz w:val="28"/>
          <w:szCs w:val="32"/>
          <w:lang w:eastAsia="ru-RU"/>
        </w:rPr>
        <w:t xml:space="preserve">е </w:t>
      </w:r>
      <w:r w:rsidRPr="00894159">
        <w:rPr>
          <w:rFonts w:ascii="Times New Roman" w:eastAsia="Times New Roman" w:hAnsi="Times New Roman" w:cs="Times New Roman"/>
          <w:color w:val="000000"/>
          <w:sz w:val="28"/>
          <w:szCs w:val="32"/>
          <w:lang w:eastAsia="ru-RU"/>
        </w:rPr>
        <w:t xml:space="preserve">уголок делают для дежурств по столовой и занятиям. </w:t>
      </w:r>
    </w:p>
    <w:p w:rsidR="00016E01" w:rsidRPr="00894159" w:rsidRDefault="009516F3" w:rsidP="00894159">
      <w:pPr>
        <w:pStyle w:val="a5"/>
        <w:numPr>
          <w:ilvl w:val="0"/>
          <w:numId w:val="2"/>
        </w:numPr>
        <w:shd w:val="clear" w:color="auto" w:fill="FFFFFF"/>
        <w:spacing w:after="150"/>
        <w:jc w:val="both"/>
        <w:textAlignment w:val="baseline"/>
        <w:rPr>
          <w:rFonts w:ascii="Times New Roman" w:eastAsia="Times New Roman" w:hAnsi="Times New Roman" w:cs="Times New Roman"/>
          <w:color w:val="000000"/>
          <w:sz w:val="28"/>
          <w:szCs w:val="32"/>
          <w:lang w:eastAsia="ru-RU"/>
        </w:rPr>
      </w:pPr>
      <w:r w:rsidRPr="00894159">
        <w:rPr>
          <w:rFonts w:ascii="Times New Roman" w:eastAsia="Times New Roman" w:hAnsi="Times New Roman" w:cs="Times New Roman"/>
          <w:color w:val="000000"/>
          <w:sz w:val="28"/>
          <w:szCs w:val="32"/>
          <w:lang w:eastAsia="ru-RU"/>
        </w:rPr>
        <w:t>Д</w:t>
      </w:r>
      <w:r w:rsidR="00016E01" w:rsidRPr="00894159">
        <w:rPr>
          <w:rFonts w:ascii="Times New Roman" w:eastAsia="Times New Roman" w:hAnsi="Times New Roman" w:cs="Times New Roman"/>
          <w:color w:val="000000"/>
          <w:sz w:val="28"/>
          <w:szCs w:val="32"/>
          <w:lang w:eastAsia="ru-RU"/>
        </w:rPr>
        <w:t>ля старших дошкольников, необходим уголок дежурных по всем трём видам.</w:t>
      </w:r>
    </w:p>
    <w:p w:rsidR="009516F3" w:rsidRDefault="009516F3"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9516F3" w:rsidRDefault="009516F3"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9516F3" w:rsidRDefault="009516F3"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894159" w:rsidRDefault="00894159"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894159" w:rsidRDefault="00894159"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894159" w:rsidRDefault="00894159" w:rsidP="009516F3">
      <w:pPr>
        <w:shd w:val="clear" w:color="auto" w:fill="FFFFFF"/>
        <w:spacing w:after="150"/>
        <w:ind w:firstLine="567"/>
        <w:jc w:val="both"/>
        <w:textAlignment w:val="baseline"/>
        <w:rPr>
          <w:rFonts w:ascii="Times New Roman" w:eastAsia="Times New Roman" w:hAnsi="Times New Roman" w:cs="Times New Roman"/>
          <w:color w:val="000000"/>
          <w:sz w:val="28"/>
          <w:szCs w:val="32"/>
          <w:lang w:eastAsia="ru-RU"/>
        </w:rPr>
      </w:pPr>
    </w:p>
    <w:p w:rsidR="00016E01" w:rsidRPr="00894159" w:rsidRDefault="00016E01" w:rsidP="00894159">
      <w:pPr>
        <w:shd w:val="clear" w:color="auto" w:fill="FFFFFF"/>
        <w:spacing w:after="0"/>
        <w:ind w:left="-1134" w:firstLine="567"/>
        <w:jc w:val="center"/>
        <w:textAlignment w:val="baseline"/>
        <w:outlineLvl w:val="2"/>
        <w:rPr>
          <w:rFonts w:ascii="Times New Roman" w:eastAsia="Times New Roman" w:hAnsi="Times New Roman" w:cs="Times New Roman"/>
          <w:b/>
          <w:bCs/>
          <w:color w:val="000000"/>
          <w:sz w:val="24"/>
          <w:szCs w:val="24"/>
          <w:lang w:eastAsia="ru-RU"/>
        </w:rPr>
      </w:pPr>
      <w:r w:rsidRPr="00894159">
        <w:rPr>
          <w:rFonts w:ascii="Times New Roman" w:eastAsia="Times New Roman" w:hAnsi="Times New Roman" w:cs="Times New Roman"/>
          <w:b/>
          <w:bCs/>
          <w:color w:val="000000"/>
          <w:sz w:val="24"/>
          <w:szCs w:val="24"/>
          <w:lang w:eastAsia="ru-RU"/>
        </w:rPr>
        <w:lastRenderedPageBreak/>
        <w:t>Требования к уголку дежурства</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Кроме учёта возраста детей, при изготовлении уголка дежурных нужно соблюдать такие требования:</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Прочность и надёжность. Поскольку изготавливается уголок не на неделю или месяц, а на долгий срок, следует предусмотреть его сохранность в течение этого времени. Поэтому для основы стоит выбрать прочный материал, например, фанеру или древесно-стружечную плиту. Неплохой заменой этим материалам могут послужить пластик или </w:t>
      </w:r>
      <w:proofErr w:type="spellStart"/>
      <w:r w:rsidRPr="00894159">
        <w:rPr>
          <w:rFonts w:ascii="Times New Roman" w:eastAsia="Times New Roman" w:hAnsi="Times New Roman" w:cs="Times New Roman"/>
          <w:color w:val="000000"/>
          <w:sz w:val="24"/>
          <w:szCs w:val="24"/>
          <w:lang w:eastAsia="ru-RU"/>
        </w:rPr>
        <w:t>касетоны</w:t>
      </w:r>
      <w:proofErr w:type="spellEnd"/>
      <w:r w:rsidRPr="00894159">
        <w:rPr>
          <w:rFonts w:ascii="Times New Roman" w:eastAsia="Times New Roman" w:hAnsi="Times New Roman" w:cs="Times New Roman"/>
          <w:color w:val="000000"/>
          <w:sz w:val="24"/>
          <w:szCs w:val="24"/>
          <w:lang w:eastAsia="ru-RU"/>
        </w:rPr>
        <w:t xml:space="preserve"> для оклейки потолка. Приобретая их в строительном магазине, нужно обязательно потребовать сертификат, где будет указано, что данный вид материалов может применяться внутри жилых помещений. Бумага, даже ватман, не прослужат долго, как вариант возможен разве что очень плотный качественный картон. Возможность </w:t>
      </w:r>
      <w:hyperlink r:id="rId9" w:tooltip="Влажность" w:history="1">
        <w:r w:rsidRPr="00894159">
          <w:rPr>
            <w:rFonts w:ascii="Times New Roman" w:eastAsia="Times New Roman" w:hAnsi="Times New Roman" w:cs="Times New Roman"/>
            <w:b/>
            <w:sz w:val="24"/>
            <w:szCs w:val="24"/>
            <w:u w:val="single"/>
            <w:bdr w:val="none" w:sz="0" w:space="0" w:color="auto" w:frame="1"/>
            <w:lang w:eastAsia="ru-RU"/>
          </w:rPr>
          <w:t>влажной</w:t>
        </w:r>
      </w:hyperlink>
      <w:r w:rsidRPr="00894159">
        <w:rPr>
          <w:rFonts w:ascii="Times New Roman" w:eastAsia="Times New Roman" w:hAnsi="Times New Roman" w:cs="Times New Roman"/>
          <w:color w:val="000000"/>
          <w:sz w:val="24"/>
          <w:szCs w:val="24"/>
          <w:lang w:eastAsia="ru-RU"/>
        </w:rPr>
        <w:t xml:space="preserve"> уборки. Всё оборудование в группе (особенно долгого срока службы) должно подвергаться влажной уборке согласно распорядку. Это не означает, что уголок будут мыть с мылом, однако протирать от пыли влажной губкой его необходимо. Поэтому надписи, рисунки на его поверхности должны быть несмываемыми.</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
    <w:p w:rsidR="00016E01" w:rsidRPr="00894159" w:rsidRDefault="00016E01" w:rsidP="00894159">
      <w:pPr>
        <w:shd w:val="clear" w:color="auto" w:fill="FFFFFF"/>
        <w:spacing w:after="15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В уголке дежурства находятся не только стенд с индивидуальными карточками, но также фартучки и колпачки (косынки) для дежурных по столовой. Их дети надевают после того, как вымоют руки, перед выполнением трудовых действий. </w:t>
      </w:r>
      <w:proofErr w:type="gramStart"/>
      <w:r w:rsidRPr="00894159">
        <w:rPr>
          <w:rFonts w:ascii="Times New Roman" w:eastAsia="Times New Roman" w:hAnsi="Times New Roman" w:cs="Times New Roman"/>
          <w:color w:val="000000"/>
          <w:sz w:val="24"/>
          <w:szCs w:val="24"/>
          <w:u w:val="single"/>
          <w:lang w:eastAsia="ru-RU"/>
        </w:rPr>
        <w:t>Поэтому следует позаботиться о таком размещении уголка, где одежда дежурных находилась бы в безопасности: подальше от игровой и художественной зон</w:t>
      </w:r>
      <w:r w:rsidRPr="00894159">
        <w:rPr>
          <w:rFonts w:ascii="Times New Roman" w:eastAsia="Times New Roman" w:hAnsi="Times New Roman" w:cs="Times New Roman"/>
          <w:color w:val="000000"/>
          <w:sz w:val="24"/>
          <w:szCs w:val="24"/>
          <w:lang w:eastAsia="ru-RU"/>
        </w:rPr>
        <w:t>.</w:t>
      </w:r>
      <w:proofErr w:type="gramEnd"/>
      <w:r w:rsidRPr="00894159">
        <w:rPr>
          <w:rFonts w:ascii="Times New Roman" w:eastAsia="Times New Roman" w:hAnsi="Times New Roman" w:cs="Times New Roman"/>
          <w:color w:val="000000"/>
          <w:sz w:val="24"/>
          <w:szCs w:val="24"/>
          <w:lang w:eastAsia="ru-RU"/>
        </w:rPr>
        <w:t xml:space="preserve"> Увлёкшись игрой, ребята могут уронить фартучки на пол, наступить на них, а рисуя — испачкать краской. Нельзя требовать от дошкольника, чтобы в процессе игры или творчества он думал о сохранности одежды дежурных. Этот нюанс следует учесть воспитателю.</w:t>
      </w:r>
    </w:p>
    <w:p w:rsidR="00016E01" w:rsidRPr="00894159" w:rsidRDefault="00016E01" w:rsidP="00894159">
      <w:pPr>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Когда вводят дежурство в уголке природы, необходимо обеспечить дежурных средствами защиты одежды во время ухода за растениями. Для этого нужно иметь комплекты </w:t>
      </w:r>
      <w:r w:rsidRPr="00894159">
        <w:rPr>
          <w:rFonts w:ascii="Times New Roman" w:eastAsia="Times New Roman" w:hAnsi="Times New Roman" w:cs="Times New Roman"/>
          <w:color w:val="000000"/>
          <w:sz w:val="24"/>
          <w:szCs w:val="24"/>
          <w:u w:val="single"/>
          <w:lang w:eastAsia="ru-RU"/>
        </w:rPr>
        <w:t>клеёнчатых фартучков с нарукавниками</w:t>
      </w:r>
      <w:r w:rsidRPr="00894159">
        <w:rPr>
          <w:rFonts w:ascii="Times New Roman" w:eastAsia="Times New Roman" w:hAnsi="Times New Roman" w:cs="Times New Roman"/>
          <w:color w:val="000000"/>
          <w:sz w:val="24"/>
          <w:szCs w:val="24"/>
          <w:lang w:eastAsia="ru-RU"/>
        </w:rPr>
        <w:t xml:space="preserve">. Хранить фартуки для столовой и ухода за растениями рядом нельзя. Одежду, в которой дети поливают, пересаживают, </w:t>
      </w:r>
      <w:proofErr w:type="gramStart"/>
      <w:r w:rsidRPr="00894159">
        <w:rPr>
          <w:rFonts w:ascii="Times New Roman" w:eastAsia="Times New Roman" w:hAnsi="Times New Roman" w:cs="Times New Roman"/>
          <w:color w:val="000000"/>
          <w:sz w:val="24"/>
          <w:szCs w:val="24"/>
          <w:lang w:eastAsia="ru-RU"/>
        </w:rPr>
        <w:t>моют растения следует</w:t>
      </w:r>
      <w:proofErr w:type="gramEnd"/>
      <w:r w:rsidRPr="00894159">
        <w:rPr>
          <w:rFonts w:ascii="Times New Roman" w:eastAsia="Times New Roman" w:hAnsi="Times New Roman" w:cs="Times New Roman"/>
          <w:color w:val="000000"/>
          <w:sz w:val="24"/>
          <w:szCs w:val="24"/>
          <w:lang w:eastAsia="ru-RU"/>
        </w:rPr>
        <w:t xml:space="preserve"> в уголке природы, рядом с лейками, палочками для рыхления, цветочными горшками.</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Доступность для детей. Уголок размещают в таком месте, чтобы дошкольники могли свободно подходить к нему, рассматривать картинки, схемы выполнения операций во время дежурств (если такие имеются). Оформление должно быть понятным детям, поэтому надпись «Дежурство по природе» или «Дежурим по занятиям» не несёт практической пользы, дети её не прочитают. </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Лучше обозначить каждый вид дежурства яркой и понятной картинкой: изображением посуды, растения, альбома и карандашей. Как вариант: изображением детей за обеденным столом, поливающих цветы, занятых лепкой или рисованием. </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u w:val="single"/>
          <w:lang w:eastAsia="ru-RU"/>
        </w:rPr>
      </w:pPr>
      <w:r w:rsidRPr="00894159">
        <w:rPr>
          <w:rFonts w:ascii="Times New Roman" w:eastAsia="Times New Roman" w:hAnsi="Times New Roman" w:cs="Times New Roman"/>
          <w:color w:val="000000"/>
          <w:sz w:val="24"/>
          <w:szCs w:val="24"/>
          <w:u w:val="single"/>
          <w:lang w:eastAsia="ru-RU"/>
        </w:rPr>
        <w:t>В начале дежурств детей знакомят с уголком, поясняют, что означают изображения, какие обязанности выполняют дежурные по разным участкам.</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u w:val="single"/>
          <w:lang w:eastAsia="ru-RU"/>
        </w:rPr>
      </w:pP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Эстетичность. Конечно, каждому воспитателю хочется, чтобы его уголок дежурств, как и прочее оформление группы, был самым лучшим и красивым.</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Креативные педагоги обращаются за помощью к родителям, папам-умельцам, которые выпиливают из подручных материалов основу для уголка в виде самовара, облачка, ромашки, паровозика. Такие уголки всегда смотрятся красиво, привлекают внимание детей. Но и простую прямоугольную основу можно оформить со вкусом и привлекательно, проявив фантазию и чувство меры. При этом нужно руководствоваться общим видом группы. </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Раньше, лет двадцать назад, мебель в детских садах была однотипной, белой или цвета светлого дерева. Сейчас модной стала цветная мебель, в которой сочетаются два-три цвета. Будет замечательно, если педагог учтёт это и оформит уголок в тон общему дизайну группы. Учить детей сочетанию удачному сочетанию цветов и прививать им вкус можно и в таких мелочах.</w:t>
      </w:r>
    </w:p>
    <w:p w:rsidR="00016E01" w:rsidRPr="00894159" w:rsidRDefault="00016E01" w:rsidP="00894159">
      <w:pPr>
        <w:spacing w:after="0" w:line="240" w:lineRule="auto"/>
        <w:ind w:left="-1134" w:firstLine="567"/>
        <w:jc w:val="center"/>
        <w:rPr>
          <w:rFonts w:ascii="Times New Roman" w:eastAsia="Times New Roman" w:hAnsi="Times New Roman" w:cs="Times New Roman"/>
          <w:b/>
          <w:sz w:val="24"/>
          <w:szCs w:val="24"/>
          <w:lang w:eastAsia="ru-RU"/>
        </w:rPr>
      </w:pPr>
      <w:r w:rsidRPr="00894159">
        <w:rPr>
          <w:rFonts w:ascii="Times New Roman" w:eastAsia="Times New Roman" w:hAnsi="Times New Roman" w:cs="Times New Roman"/>
          <w:color w:val="000000"/>
          <w:sz w:val="24"/>
          <w:szCs w:val="24"/>
          <w:lang w:eastAsia="ru-RU"/>
        </w:rPr>
        <w:br/>
      </w:r>
      <w:r w:rsidRPr="00894159">
        <w:rPr>
          <w:rFonts w:ascii="Times New Roman" w:eastAsia="Times New Roman" w:hAnsi="Times New Roman" w:cs="Times New Roman"/>
          <w:b/>
          <w:sz w:val="24"/>
          <w:szCs w:val="24"/>
          <w:lang w:eastAsia="ru-RU"/>
        </w:rPr>
        <w:t>Содержание уголка дежурств</w:t>
      </w:r>
    </w:p>
    <w:p w:rsidR="00016E01" w:rsidRPr="00894159" w:rsidRDefault="00016E01" w:rsidP="00894159">
      <w:pPr>
        <w:shd w:val="clear" w:color="auto" w:fill="FFFFFF"/>
        <w:spacing w:after="0" w:line="240" w:lineRule="auto"/>
        <w:ind w:left="-1134" w:firstLine="567"/>
        <w:jc w:val="both"/>
        <w:textAlignment w:val="baseline"/>
        <w:outlineLvl w:val="2"/>
        <w:rPr>
          <w:rFonts w:ascii="Times New Roman" w:eastAsia="Times New Roman" w:hAnsi="Times New Roman" w:cs="Times New Roman"/>
          <w:bCs/>
          <w:color w:val="000000"/>
          <w:sz w:val="24"/>
          <w:szCs w:val="24"/>
          <w:lang w:eastAsia="ru-RU"/>
        </w:rPr>
      </w:pPr>
      <w:r w:rsidRPr="00894159">
        <w:rPr>
          <w:rFonts w:ascii="Times New Roman" w:eastAsia="Times New Roman" w:hAnsi="Times New Roman" w:cs="Times New Roman"/>
          <w:bCs/>
          <w:color w:val="000000"/>
          <w:sz w:val="24"/>
          <w:szCs w:val="24"/>
          <w:lang w:eastAsia="ru-RU"/>
        </w:rPr>
        <w:t xml:space="preserve">Главный, наиболее яркий и привлекающий внимание компонент уголка дежурства — это, конечно, стенд, на котором будет размещаться информация о дежурных. К стенду прилагается комплект картинок или фотографий детей, которые для лучшей сохранности желательно </w:t>
      </w:r>
      <w:proofErr w:type="spellStart"/>
      <w:r w:rsidRPr="00894159">
        <w:rPr>
          <w:rFonts w:ascii="Times New Roman" w:eastAsia="Times New Roman" w:hAnsi="Times New Roman" w:cs="Times New Roman"/>
          <w:bCs/>
          <w:color w:val="000000"/>
          <w:sz w:val="24"/>
          <w:szCs w:val="24"/>
          <w:lang w:eastAsia="ru-RU"/>
        </w:rPr>
        <w:t>заламинировать</w:t>
      </w:r>
      <w:proofErr w:type="spellEnd"/>
      <w:r w:rsidRPr="00894159">
        <w:rPr>
          <w:rFonts w:ascii="Times New Roman" w:eastAsia="Times New Roman" w:hAnsi="Times New Roman" w:cs="Times New Roman"/>
          <w:bCs/>
          <w:color w:val="000000"/>
          <w:sz w:val="24"/>
          <w:szCs w:val="24"/>
          <w:lang w:eastAsia="ru-RU"/>
        </w:rPr>
        <w:t xml:space="preserve"> прозрачной плёнкой</w:t>
      </w:r>
      <w:r w:rsidR="00894159">
        <w:rPr>
          <w:rFonts w:ascii="Times New Roman" w:eastAsia="Times New Roman" w:hAnsi="Times New Roman" w:cs="Times New Roman"/>
          <w:bCs/>
          <w:color w:val="000000"/>
          <w:sz w:val="24"/>
          <w:szCs w:val="24"/>
          <w:lang w:eastAsia="ru-RU"/>
        </w:rPr>
        <w:t xml:space="preserve"> или скотчем</w:t>
      </w:r>
      <w:r w:rsidRPr="00894159">
        <w:rPr>
          <w:rFonts w:ascii="Times New Roman" w:eastAsia="Times New Roman" w:hAnsi="Times New Roman" w:cs="Times New Roman"/>
          <w:bCs/>
          <w:color w:val="000000"/>
          <w:sz w:val="24"/>
          <w:szCs w:val="24"/>
          <w:lang w:eastAsia="ru-RU"/>
        </w:rPr>
        <w:t>.</w:t>
      </w:r>
    </w:p>
    <w:p w:rsidR="00016E01" w:rsidRPr="00894159" w:rsidRDefault="00016E01" w:rsidP="00894159">
      <w:pPr>
        <w:shd w:val="clear" w:color="auto" w:fill="FFFFFF"/>
        <w:spacing w:before="300" w:after="30" w:line="240" w:lineRule="auto"/>
        <w:ind w:left="-1134" w:firstLine="567"/>
        <w:jc w:val="both"/>
        <w:textAlignment w:val="baseline"/>
        <w:outlineLvl w:val="2"/>
        <w:rPr>
          <w:rFonts w:ascii="Times New Roman" w:eastAsia="Times New Roman" w:hAnsi="Times New Roman" w:cs="Times New Roman"/>
          <w:b/>
          <w:bCs/>
          <w:color w:val="000000"/>
          <w:sz w:val="24"/>
          <w:szCs w:val="24"/>
          <w:lang w:eastAsia="ru-RU"/>
        </w:rPr>
      </w:pPr>
      <w:r w:rsidRPr="00894159">
        <w:rPr>
          <w:rFonts w:ascii="Times New Roman" w:eastAsia="Times New Roman" w:hAnsi="Times New Roman" w:cs="Times New Roman"/>
          <w:b/>
          <w:bCs/>
          <w:color w:val="000000"/>
          <w:sz w:val="24"/>
          <w:szCs w:val="24"/>
          <w:lang w:eastAsia="ru-RU"/>
        </w:rPr>
        <w:lastRenderedPageBreak/>
        <w:t>Для дежурства по столовой необходимо иметь такое оборудование:</w:t>
      </w:r>
    </w:p>
    <w:p w:rsidR="00016E01" w:rsidRPr="00894159" w:rsidRDefault="00016E01" w:rsidP="00894159">
      <w:pPr>
        <w:shd w:val="clear" w:color="auto" w:fill="FFFFFF"/>
        <w:spacing w:after="15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Щётку для сметания крошек со стола, длиной вместе с ручкой около 25–30 см. Ручка должна быть не более 3 см в диаметре, удобной для детской руки. Совок для крошек, размером около 15 на 15 см, длиной ручки до 12 см.</w:t>
      </w:r>
    </w:p>
    <w:p w:rsidR="00016E01" w:rsidRPr="00894159" w:rsidRDefault="00016E01" w:rsidP="00894159">
      <w:pPr>
        <w:shd w:val="clear" w:color="auto" w:fill="FFFFFF"/>
        <w:spacing w:after="15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Совок и щётка для столов хранятся в подвешенном состоянии на крючках, на пол не ставятся ни в коем случае. </w:t>
      </w:r>
    </w:p>
    <w:p w:rsidR="00016E01" w:rsidRPr="00894159" w:rsidRDefault="00016E01" w:rsidP="00894159">
      <w:pPr>
        <w:shd w:val="clear" w:color="auto" w:fill="FFFFFF"/>
        <w:spacing w:after="15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Щётку половую для подметания с длиной ручки до 110 см и сечением до 3 см. Совок для мусора на длинной или короткой ручке. Эти инструменты хранятся рядом с уголком, но не в близости от одежды дежурных.</w:t>
      </w:r>
    </w:p>
    <w:p w:rsidR="00016E01" w:rsidRPr="00894159" w:rsidRDefault="00016E01" w:rsidP="00894159">
      <w:pPr>
        <w:shd w:val="clear" w:color="auto" w:fill="FFFFFF"/>
        <w:spacing w:before="300" w:after="30" w:line="240" w:lineRule="auto"/>
        <w:ind w:left="-1134" w:firstLine="567"/>
        <w:jc w:val="both"/>
        <w:textAlignment w:val="baseline"/>
        <w:outlineLvl w:val="2"/>
        <w:rPr>
          <w:rFonts w:ascii="Times New Roman" w:eastAsia="Times New Roman" w:hAnsi="Times New Roman" w:cs="Times New Roman"/>
          <w:b/>
          <w:bCs/>
          <w:color w:val="000000"/>
          <w:sz w:val="24"/>
          <w:szCs w:val="24"/>
          <w:lang w:eastAsia="ru-RU"/>
        </w:rPr>
      </w:pPr>
      <w:r w:rsidRPr="00894159">
        <w:rPr>
          <w:rFonts w:ascii="Times New Roman" w:eastAsia="Times New Roman" w:hAnsi="Times New Roman" w:cs="Times New Roman"/>
          <w:b/>
          <w:bCs/>
          <w:color w:val="000000"/>
          <w:sz w:val="24"/>
          <w:szCs w:val="24"/>
          <w:lang w:eastAsia="ru-RU"/>
        </w:rPr>
        <w:t>Одежда дежурных по столовой состоит из фартуков, которые можно изготовить из ситца, гипюра, сатина, желательно светлых тонов. Головные уборы для девочек: косынки, колпаки. Мальчикам предлагают только колпаки.</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Для дежурства в уголке природы приобретают непромокаемые фартуки и, по возможности, нарукавники. Для ухода за растениями необходим соответствующий инвентарь: </w:t>
      </w:r>
    </w:p>
    <w:p w:rsidR="00016E01" w:rsidRPr="00894159" w:rsidRDefault="00016E01" w:rsidP="00894159">
      <w:pPr>
        <w:pStyle w:val="a5"/>
        <w:numPr>
          <w:ilvl w:val="0"/>
          <w:numId w:val="1"/>
        </w:num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лейки; </w:t>
      </w:r>
    </w:p>
    <w:p w:rsidR="00016E01" w:rsidRPr="00894159" w:rsidRDefault="00016E01" w:rsidP="00894159">
      <w:pPr>
        <w:pStyle w:val="a5"/>
        <w:numPr>
          <w:ilvl w:val="0"/>
          <w:numId w:val="1"/>
        </w:numPr>
        <w:shd w:val="clear" w:color="auto" w:fill="FFFFFF"/>
        <w:spacing w:before="375" w:after="450" w:line="240" w:lineRule="auto"/>
        <w:ind w:left="-1134"/>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тазики для мытья растений; </w:t>
      </w:r>
    </w:p>
    <w:p w:rsidR="00016E01" w:rsidRPr="00894159" w:rsidRDefault="00016E01" w:rsidP="00894159">
      <w:pPr>
        <w:pStyle w:val="a5"/>
        <w:numPr>
          <w:ilvl w:val="0"/>
          <w:numId w:val="1"/>
        </w:numPr>
        <w:shd w:val="clear" w:color="auto" w:fill="FFFFFF"/>
        <w:spacing w:before="375" w:after="450" w:line="240" w:lineRule="auto"/>
        <w:ind w:left="-1134"/>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палочки для рыхления почвы; </w:t>
      </w:r>
    </w:p>
    <w:p w:rsidR="00016E01" w:rsidRPr="00894159" w:rsidRDefault="00016E01" w:rsidP="00894159">
      <w:pPr>
        <w:pStyle w:val="a5"/>
        <w:numPr>
          <w:ilvl w:val="0"/>
          <w:numId w:val="1"/>
        </w:numPr>
        <w:shd w:val="clear" w:color="auto" w:fill="FFFFFF"/>
        <w:spacing w:after="0" w:line="240" w:lineRule="auto"/>
        <w:ind w:left="-1134"/>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губки (тряпочки)  для протирания листьев.</w:t>
      </w:r>
    </w:p>
    <w:p w:rsidR="009516F3"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Дежурства по занятиям не требуют особой одежды и инвентаря. Главное, чем должны быть вооружены воспитанники, это умение быстро и организованно выполнять порученную работу. </w:t>
      </w:r>
    </w:p>
    <w:p w:rsidR="00016E01" w:rsidRPr="00894159" w:rsidRDefault="00016E01" w:rsidP="00894159">
      <w:pPr>
        <w:shd w:val="clear" w:color="auto" w:fill="FFFFFF"/>
        <w:spacing w:after="15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 xml:space="preserve">В старшей и подготовительной </w:t>
      </w:r>
      <w:proofErr w:type="gramStart"/>
      <w:r w:rsidRPr="00894159">
        <w:rPr>
          <w:rFonts w:ascii="Times New Roman" w:eastAsia="Times New Roman" w:hAnsi="Times New Roman" w:cs="Times New Roman"/>
          <w:color w:val="000000"/>
          <w:sz w:val="24"/>
          <w:szCs w:val="24"/>
          <w:lang w:eastAsia="ru-RU"/>
        </w:rPr>
        <w:t>группах</w:t>
      </w:r>
      <w:proofErr w:type="gramEnd"/>
      <w:r w:rsidRPr="00894159">
        <w:rPr>
          <w:rFonts w:ascii="Times New Roman" w:eastAsia="Times New Roman" w:hAnsi="Times New Roman" w:cs="Times New Roman"/>
          <w:color w:val="000000"/>
          <w:sz w:val="24"/>
          <w:szCs w:val="24"/>
          <w:lang w:eastAsia="ru-RU"/>
        </w:rPr>
        <w:t xml:space="preserve"> на занятиях используется много материала, поэтому детям нужно быть собранными и уметь чётко выполнять действия (брать и расставлять тарелочки, раскладывать клеёнки и т. д.), ведь от завтрака до организованной </w:t>
      </w:r>
      <w:hyperlink r:id="rId10" w:tooltip="Образовательная деятельность" w:history="1">
        <w:r w:rsidRPr="00894159">
          <w:rPr>
            <w:rFonts w:ascii="Times New Roman" w:eastAsia="Times New Roman" w:hAnsi="Times New Roman" w:cs="Times New Roman"/>
            <w:sz w:val="24"/>
            <w:szCs w:val="24"/>
            <w:bdr w:val="none" w:sz="0" w:space="0" w:color="auto" w:frame="1"/>
            <w:lang w:eastAsia="ru-RU"/>
          </w:rPr>
          <w:t>образовательной деятельности</w:t>
        </w:r>
      </w:hyperlink>
      <w:r w:rsidR="009516F3" w:rsidRPr="00894159">
        <w:rPr>
          <w:rFonts w:ascii="Times New Roman" w:eastAsia="Times New Roman" w:hAnsi="Times New Roman" w:cs="Times New Roman"/>
          <w:color w:val="000000"/>
          <w:sz w:val="24"/>
          <w:szCs w:val="24"/>
          <w:lang w:eastAsia="ru-RU"/>
        </w:rPr>
        <w:t xml:space="preserve"> </w:t>
      </w:r>
      <w:r w:rsidRPr="00894159">
        <w:rPr>
          <w:rFonts w:ascii="Times New Roman" w:eastAsia="Times New Roman" w:hAnsi="Times New Roman" w:cs="Times New Roman"/>
          <w:color w:val="000000"/>
          <w:sz w:val="24"/>
          <w:szCs w:val="24"/>
          <w:lang w:eastAsia="ru-RU"/>
        </w:rPr>
        <w:t>проходит не так уж много времени, и помощь дежурных педагогу порой очень нужна.</w:t>
      </w:r>
    </w:p>
    <w:p w:rsidR="00016E01" w:rsidRPr="00894159" w:rsidRDefault="00016E01" w:rsidP="00894159">
      <w:pPr>
        <w:shd w:val="clear" w:color="auto" w:fill="FFFFFF"/>
        <w:spacing w:after="0" w:line="240" w:lineRule="auto"/>
        <w:ind w:left="-1134" w:firstLine="567"/>
        <w:jc w:val="center"/>
        <w:textAlignment w:val="baseline"/>
        <w:rPr>
          <w:rFonts w:ascii="Times New Roman" w:eastAsia="Times New Roman" w:hAnsi="Times New Roman" w:cs="Times New Roman"/>
          <w:b/>
          <w:color w:val="000000"/>
          <w:sz w:val="24"/>
          <w:szCs w:val="24"/>
          <w:lang w:eastAsia="ru-RU"/>
        </w:rPr>
      </w:pPr>
      <w:r w:rsidRPr="00894159">
        <w:rPr>
          <w:rFonts w:ascii="Times New Roman" w:eastAsia="Times New Roman" w:hAnsi="Times New Roman" w:cs="Times New Roman"/>
          <w:b/>
          <w:color w:val="000000"/>
          <w:sz w:val="24"/>
          <w:szCs w:val="24"/>
          <w:lang w:eastAsia="ru-RU"/>
        </w:rPr>
        <w:t>Идеи по оформлению уголков дежурства</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Как правило, стенд выполняется в виде панно, на котором расположены название, карманы для картинок-знаков (или фото) и элементы декора.</w:t>
      </w:r>
    </w:p>
    <w:p w:rsidR="009516F3"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С названием уголка дежурных обычно не возникает сложностей, поскольку в большинстве групп его так и именуют: «Уголок дежурства, дежурных». Существуют также варианты: «Мы дежурим, сегодня дежурят». Но насколько интереснее и полезнее в </w:t>
      </w:r>
      <w:hyperlink r:id="rId11" w:tooltip="Планы развития" w:history="1">
        <w:r w:rsidRPr="00894159">
          <w:rPr>
            <w:rFonts w:ascii="Times New Roman" w:eastAsia="Times New Roman" w:hAnsi="Times New Roman" w:cs="Times New Roman"/>
            <w:sz w:val="24"/>
            <w:szCs w:val="24"/>
            <w:bdr w:val="none" w:sz="0" w:space="0" w:color="auto" w:frame="1"/>
            <w:lang w:eastAsia="ru-RU"/>
          </w:rPr>
          <w:t>плане развития</w:t>
        </w:r>
      </w:hyperlink>
      <w:r w:rsidRPr="00894159">
        <w:rPr>
          <w:rFonts w:ascii="Times New Roman" w:eastAsia="Times New Roman" w:hAnsi="Times New Roman" w:cs="Times New Roman"/>
          <w:color w:val="000000"/>
          <w:sz w:val="24"/>
          <w:szCs w:val="24"/>
          <w:lang w:eastAsia="ru-RU"/>
        </w:rPr>
        <w:t xml:space="preserve"> и воспитания детей назвать уголок «Мы </w:t>
      </w:r>
      <w:proofErr w:type="gramStart"/>
      <w:r w:rsidRPr="00894159">
        <w:rPr>
          <w:rFonts w:ascii="Times New Roman" w:eastAsia="Times New Roman" w:hAnsi="Times New Roman" w:cs="Times New Roman"/>
          <w:color w:val="000000"/>
          <w:sz w:val="24"/>
          <w:szCs w:val="24"/>
          <w:lang w:eastAsia="ru-RU"/>
        </w:rPr>
        <w:t>любим</w:t>
      </w:r>
      <w:proofErr w:type="gramEnd"/>
      <w:r w:rsidRPr="00894159">
        <w:rPr>
          <w:rFonts w:ascii="Times New Roman" w:eastAsia="Times New Roman" w:hAnsi="Times New Roman" w:cs="Times New Roman"/>
          <w:color w:val="000000"/>
          <w:sz w:val="24"/>
          <w:szCs w:val="24"/>
          <w:lang w:eastAsia="ru-RU"/>
        </w:rPr>
        <w:t xml:space="preserve"> дежурить», «Маленькие помощники», «Трудолюбивые </w:t>
      </w:r>
      <w:r w:rsidR="009516F3" w:rsidRPr="00894159">
        <w:rPr>
          <w:rFonts w:ascii="Times New Roman" w:eastAsia="Times New Roman" w:hAnsi="Times New Roman" w:cs="Times New Roman"/>
          <w:color w:val="000000"/>
          <w:sz w:val="24"/>
          <w:szCs w:val="24"/>
          <w:lang w:eastAsia="ru-RU"/>
        </w:rPr>
        <w:t>ребятишки</w:t>
      </w:r>
      <w:r w:rsidRPr="00894159">
        <w:rPr>
          <w:rFonts w:ascii="Times New Roman" w:eastAsia="Times New Roman" w:hAnsi="Times New Roman" w:cs="Times New Roman"/>
          <w:color w:val="000000"/>
          <w:sz w:val="24"/>
          <w:szCs w:val="24"/>
          <w:lang w:eastAsia="ru-RU"/>
        </w:rPr>
        <w:t xml:space="preserve">». </w:t>
      </w:r>
    </w:p>
    <w:p w:rsidR="009516F3" w:rsidRPr="00894159" w:rsidRDefault="009516F3"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
    <w:p w:rsidR="009516F3"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Ребятишкам непременно захочется узнать, что означает надпись, и куда приятнее будет услышать в ответ не просто фразу, а похвалу. Это вызовет желание участвовать в процессе труда и может даже послужить темой увлекательной воспитательной беседы: «Как вы ду</w:t>
      </w:r>
      <w:r w:rsidR="009516F3" w:rsidRPr="00894159">
        <w:rPr>
          <w:rFonts w:ascii="Times New Roman" w:eastAsia="Times New Roman" w:hAnsi="Times New Roman" w:cs="Times New Roman"/>
          <w:color w:val="000000"/>
          <w:sz w:val="24"/>
          <w:szCs w:val="24"/>
          <w:lang w:eastAsia="ru-RU"/>
        </w:rPr>
        <w:t xml:space="preserve">маете, почему так </w:t>
      </w:r>
      <w:r w:rsidRPr="00894159">
        <w:rPr>
          <w:rFonts w:ascii="Times New Roman" w:eastAsia="Times New Roman" w:hAnsi="Times New Roman" w:cs="Times New Roman"/>
          <w:color w:val="000000"/>
          <w:sz w:val="24"/>
          <w:szCs w:val="24"/>
          <w:lang w:eastAsia="ru-RU"/>
        </w:rPr>
        <w:t xml:space="preserve">назван наш уголок? Кого называют трудолюбивым? Как вы можете помочь воспитателю, </w:t>
      </w:r>
      <w:r w:rsidR="009516F3" w:rsidRPr="00894159">
        <w:rPr>
          <w:rFonts w:ascii="Times New Roman" w:eastAsia="Times New Roman" w:hAnsi="Times New Roman" w:cs="Times New Roman"/>
          <w:color w:val="000000"/>
          <w:sz w:val="24"/>
          <w:szCs w:val="24"/>
          <w:lang w:eastAsia="ru-RU"/>
        </w:rPr>
        <w:t>младшему воспитателю</w:t>
      </w:r>
      <w:r w:rsidRPr="00894159">
        <w:rPr>
          <w:rFonts w:ascii="Times New Roman" w:eastAsia="Times New Roman" w:hAnsi="Times New Roman" w:cs="Times New Roman"/>
          <w:color w:val="000000"/>
          <w:sz w:val="24"/>
          <w:szCs w:val="24"/>
          <w:lang w:eastAsia="ru-RU"/>
        </w:rPr>
        <w:t xml:space="preserve">, своим друзьям по группе?» </w:t>
      </w:r>
    </w:p>
    <w:p w:rsidR="009516F3" w:rsidRPr="00894159" w:rsidRDefault="009516F3"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
    <w:p w:rsidR="009516F3"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u w:val="single"/>
          <w:lang w:eastAsia="ru-RU"/>
        </w:rPr>
      </w:pPr>
      <w:r w:rsidRPr="00894159">
        <w:rPr>
          <w:rFonts w:ascii="Times New Roman" w:eastAsia="Times New Roman" w:hAnsi="Times New Roman" w:cs="Times New Roman"/>
          <w:color w:val="000000"/>
          <w:sz w:val="24"/>
          <w:szCs w:val="24"/>
          <w:u w:val="single"/>
          <w:lang w:eastAsia="ru-RU"/>
        </w:rPr>
        <w:t xml:space="preserve">Вариантов индивидуальных карточек-символов тоже существует несколько: </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proofErr w:type="gramStart"/>
      <w:r w:rsidRPr="00894159">
        <w:rPr>
          <w:rFonts w:ascii="Times New Roman" w:eastAsia="Times New Roman" w:hAnsi="Times New Roman" w:cs="Times New Roman"/>
          <w:color w:val="000000"/>
          <w:sz w:val="24"/>
          <w:szCs w:val="24"/>
          <w:lang w:eastAsia="ru-RU"/>
        </w:rPr>
        <w:t>Фигурные</w:t>
      </w:r>
      <w:proofErr w:type="gramEnd"/>
      <w:r w:rsidRPr="00894159">
        <w:rPr>
          <w:rFonts w:ascii="Times New Roman" w:eastAsia="Times New Roman" w:hAnsi="Times New Roman" w:cs="Times New Roman"/>
          <w:color w:val="000000"/>
          <w:sz w:val="24"/>
          <w:szCs w:val="24"/>
          <w:lang w:eastAsia="ru-RU"/>
        </w:rPr>
        <w:t>: в виде цветов, тучек, грибочков с индивидуальной картинкой и именем ребёнка. Сам стенд в таком случае должен быть соответственно оформлен — как лужайка, солнечное небо, полянка в лесу. С креплением на кнопки-гвоздики. В этом случае на стенде размещают картинки, обозначающие виды дежурства, а под ними — кнопки с выступающей пластиковой частью, так называемые гвоздики. Карточки детей в этом случае делают с петельками или прорезями, вешая их на кнопки. Крепить кнопки на стенд нужно надёжно, не просто втыкая, а дополнительно зафиксировав суперклеем, чтобы они не выпали и не стали причиной травмы. В виде флажков. Под картинками дежурных по столовой, природе и занятиям располагают полку, а на ней по два держателя для флажков к каждому виду дежурства. На флажки наклеивают индивидуальные картинки или фото детей и вставляют в держатели.</w:t>
      </w:r>
    </w:p>
    <w:p w:rsidR="00016E01" w:rsidRPr="00894159" w:rsidRDefault="00016E01" w:rsidP="00894159">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4"/>
          <w:szCs w:val="24"/>
          <w:lang w:eastAsia="ru-RU"/>
        </w:rPr>
      </w:pPr>
      <w:r w:rsidRPr="00894159">
        <w:rPr>
          <w:rFonts w:ascii="Times New Roman" w:eastAsia="Times New Roman" w:hAnsi="Times New Roman" w:cs="Times New Roman"/>
          <w:color w:val="000000"/>
          <w:sz w:val="24"/>
          <w:szCs w:val="24"/>
          <w:lang w:eastAsia="ru-RU"/>
        </w:rPr>
        <w:t>Уголок дежурства помогает организовать и заинтересовать ребят регулярным выполнением трудовых обязанностей. Красочный, привлекательный уголок, изготовленный руками педагога из недорогостоящих подручных средств, дежурств обязательно вызовет интерес маленьких непосед и поможет сделать процесс труда лёгким и увлекательным — ведь в оформлении уголка обязательно примут участие дети или их родные, </w:t>
      </w:r>
      <w:hyperlink r:id="rId12" w:tooltip="Рукоделие" w:history="1">
        <w:r w:rsidRPr="00894159">
          <w:rPr>
            <w:rFonts w:ascii="Times New Roman" w:eastAsia="Times New Roman" w:hAnsi="Times New Roman" w:cs="Times New Roman"/>
            <w:sz w:val="24"/>
            <w:szCs w:val="24"/>
            <w:bdr w:val="none" w:sz="0" w:space="0" w:color="auto" w:frame="1"/>
            <w:lang w:eastAsia="ru-RU"/>
          </w:rPr>
          <w:t>рукодельницы</w:t>
        </w:r>
      </w:hyperlink>
      <w:r w:rsidRPr="00894159">
        <w:rPr>
          <w:rFonts w:ascii="Times New Roman" w:eastAsia="Times New Roman" w:hAnsi="Times New Roman" w:cs="Times New Roman"/>
          <w:color w:val="000000"/>
          <w:sz w:val="24"/>
          <w:szCs w:val="24"/>
          <w:lang w:eastAsia="ru-RU"/>
        </w:rPr>
        <w:t> мамы и умелые папы.</w:t>
      </w:r>
    </w:p>
    <w:p w:rsidR="00F65179" w:rsidRDefault="00F65179" w:rsidP="00894159">
      <w:pPr>
        <w:spacing w:line="240" w:lineRule="auto"/>
      </w:pPr>
    </w:p>
    <w:sectPr w:rsidR="00F65179" w:rsidSect="00894159">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0F" w:rsidRDefault="00D0430F" w:rsidP="009516F3">
      <w:pPr>
        <w:spacing w:after="0" w:line="240" w:lineRule="auto"/>
      </w:pPr>
      <w:r>
        <w:separator/>
      </w:r>
    </w:p>
  </w:endnote>
  <w:endnote w:type="continuationSeparator" w:id="0">
    <w:p w:rsidR="00D0430F" w:rsidRDefault="00D0430F" w:rsidP="009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0F" w:rsidRDefault="00D0430F" w:rsidP="009516F3">
      <w:pPr>
        <w:spacing w:after="0" w:line="240" w:lineRule="auto"/>
      </w:pPr>
      <w:r>
        <w:separator/>
      </w:r>
    </w:p>
  </w:footnote>
  <w:footnote w:type="continuationSeparator" w:id="0">
    <w:p w:rsidR="00D0430F" w:rsidRDefault="00D0430F" w:rsidP="00951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5F0F"/>
    <w:multiLevelType w:val="hybridMultilevel"/>
    <w:tmpl w:val="F95828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51E69F6"/>
    <w:multiLevelType w:val="hybridMultilevel"/>
    <w:tmpl w:val="83C226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38"/>
    <w:rsid w:val="00016E01"/>
    <w:rsid w:val="00335169"/>
    <w:rsid w:val="00374F13"/>
    <w:rsid w:val="00441B0B"/>
    <w:rsid w:val="00894159"/>
    <w:rsid w:val="009373BF"/>
    <w:rsid w:val="009516F3"/>
    <w:rsid w:val="00B74638"/>
    <w:rsid w:val="00D0430F"/>
    <w:rsid w:val="00F6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6E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E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E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E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E01"/>
    <w:rPr>
      <w:color w:val="0000FF"/>
      <w:u w:val="single"/>
    </w:rPr>
  </w:style>
  <w:style w:type="paragraph" w:styleId="a5">
    <w:name w:val="List Paragraph"/>
    <w:basedOn w:val="a"/>
    <w:uiPriority w:val="34"/>
    <w:qFormat/>
    <w:rsid w:val="00016E01"/>
    <w:pPr>
      <w:ind w:left="720"/>
      <w:contextualSpacing/>
    </w:pPr>
  </w:style>
  <w:style w:type="paragraph" w:styleId="a6">
    <w:name w:val="header"/>
    <w:basedOn w:val="a"/>
    <w:link w:val="a7"/>
    <w:uiPriority w:val="99"/>
    <w:unhideWhenUsed/>
    <w:rsid w:val="009516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F3"/>
  </w:style>
  <w:style w:type="paragraph" w:styleId="a8">
    <w:name w:val="footer"/>
    <w:basedOn w:val="a"/>
    <w:link w:val="a9"/>
    <w:uiPriority w:val="99"/>
    <w:unhideWhenUsed/>
    <w:rsid w:val="009516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6F3"/>
  </w:style>
  <w:style w:type="paragraph" w:styleId="aa">
    <w:name w:val="Balloon Text"/>
    <w:basedOn w:val="a"/>
    <w:link w:val="ab"/>
    <w:uiPriority w:val="99"/>
    <w:semiHidden/>
    <w:unhideWhenUsed/>
    <w:rsid w:val="009516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1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6E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6E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E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6E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E01"/>
    <w:rPr>
      <w:color w:val="0000FF"/>
      <w:u w:val="single"/>
    </w:rPr>
  </w:style>
  <w:style w:type="paragraph" w:styleId="a5">
    <w:name w:val="List Paragraph"/>
    <w:basedOn w:val="a"/>
    <w:uiPriority w:val="34"/>
    <w:qFormat/>
    <w:rsid w:val="00016E01"/>
    <w:pPr>
      <w:ind w:left="720"/>
      <w:contextualSpacing/>
    </w:pPr>
  </w:style>
  <w:style w:type="paragraph" w:styleId="a6">
    <w:name w:val="header"/>
    <w:basedOn w:val="a"/>
    <w:link w:val="a7"/>
    <w:uiPriority w:val="99"/>
    <w:unhideWhenUsed/>
    <w:rsid w:val="009516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6F3"/>
  </w:style>
  <w:style w:type="paragraph" w:styleId="a8">
    <w:name w:val="footer"/>
    <w:basedOn w:val="a"/>
    <w:link w:val="a9"/>
    <w:uiPriority w:val="99"/>
    <w:unhideWhenUsed/>
    <w:rsid w:val="009516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6F3"/>
  </w:style>
  <w:style w:type="paragraph" w:styleId="aa">
    <w:name w:val="Balloon Text"/>
    <w:basedOn w:val="a"/>
    <w:link w:val="ab"/>
    <w:uiPriority w:val="99"/>
    <w:semiHidden/>
    <w:unhideWhenUsed/>
    <w:rsid w:val="009516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1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pplikatc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rukode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ru/text/category/plani_razvitiya/" TargetMode="External"/><Relationship Id="rId5" Type="http://schemas.openxmlformats.org/officeDocument/2006/relationships/webSettings" Target="webSettings.xml"/><Relationship Id="rId10" Type="http://schemas.openxmlformats.org/officeDocument/2006/relationships/hyperlink" Target="http://www.pandia.ru/text/category/obrazovatelmznaya_deyatelmznostmz/" TargetMode="External"/><Relationship Id="rId4" Type="http://schemas.openxmlformats.org/officeDocument/2006/relationships/settings" Target="settings.xml"/><Relationship Id="rId9" Type="http://schemas.openxmlformats.org/officeDocument/2006/relationships/hyperlink" Target="http://www.pandia.ru/text/category/vlazhnostm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2019-07-19T06:11:00Z</cp:lastPrinted>
  <dcterms:created xsi:type="dcterms:W3CDTF">2019-07-02T12:14:00Z</dcterms:created>
  <dcterms:modified xsi:type="dcterms:W3CDTF">2019-12-23T12:42:00Z</dcterms:modified>
</cp:coreProperties>
</file>